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944FC" w:rsidRPr="001E321C" w:rsidRDefault="00D944FC" w:rsidP="00D944FC">
      <w:pPr>
        <w:spacing w:after="160" w:line="360" w:lineRule="auto"/>
        <w:rPr>
          <w:rFonts w:ascii="Calibri" w:eastAsia="Calibri" w:hAnsi="Calibri" w:cs="Times New Roman"/>
        </w:rPr>
      </w:pPr>
      <w:r w:rsidRPr="001E321C">
        <w:rPr>
          <w:rFonts w:ascii="Calibri" w:eastAsia="Times New Roman" w:hAnsi="Calibri" w:cs="Times New Roman"/>
          <w:noProof/>
          <w:szCs w:val="20"/>
        </w:rPr>
        <w:drawing>
          <wp:anchor distT="0" distB="0" distL="114300" distR="114300" simplePos="0" relativeHeight="251659264" behindDoc="1" locked="0" layoutInCell="1" allowOverlap="1">
            <wp:simplePos x="0" y="0"/>
            <wp:positionH relativeFrom="column">
              <wp:posOffset>1920038</wp:posOffset>
            </wp:positionH>
            <wp:positionV relativeFrom="paragraph">
              <wp:posOffset>-120316</wp:posOffset>
            </wp:positionV>
            <wp:extent cx="1569119" cy="1818993"/>
            <wp:effectExtent l="1905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stretch>
                      <a:fillRect/>
                    </a:stretch>
                  </pic:blipFill>
                  <pic:spPr bwMode="auto">
                    <a:xfrm>
                      <a:off x="0" y="0"/>
                      <a:ext cx="1574387" cy="1825100"/>
                    </a:xfrm>
                    <a:prstGeom prst="rect">
                      <a:avLst/>
                    </a:prstGeom>
                    <a:noFill/>
                  </pic:spPr>
                </pic:pic>
              </a:graphicData>
            </a:graphic>
          </wp:anchor>
        </w:drawing>
      </w:r>
    </w:p>
    <w:p w:rsidR="00D944FC" w:rsidRPr="001E321C" w:rsidRDefault="00D944FC" w:rsidP="00D944FC">
      <w:pPr>
        <w:spacing w:after="160"/>
        <w:rPr>
          <w:rFonts w:ascii="Calibri" w:eastAsia="Calibri" w:hAnsi="Calibri" w:cs="Times New Roman"/>
          <w:b/>
          <w:sz w:val="52"/>
          <w:szCs w:val="52"/>
        </w:rPr>
      </w:pPr>
    </w:p>
    <w:p w:rsidR="009E63E6" w:rsidRDefault="009E63E6" w:rsidP="00C7658B">
      <w:pPr>
        <w:spacing w:after="160" w:line="240" w:lineRule="auto"/>
        <w:jc w:val="center"/>
        <w:rPr>
          <w:rFonts w:ascii="Times New Roman" w:eastAsia="Calibri" w:hAnsi="Times New Roman" w:cs="Times New Roman"/>
          <w:b/>
          <w:sz w:val="44"/>
          <w:szCs w:val="40"/>
        </w:rPr>
      </w:pPr>
    </w:p>
    <w:p w:rsidR="0049079C" w:rsidRDefault="0049079C" w:rsidP="00C7658B">
      <w:pPr>
        <w:spacing w:after="160" w:line="240" w:lineRule="auto"/>
        <w:jc w:val="center"/>
        <w:rPr>
          <w:rFonts w:ascii="Times New Roman" w:eastAsia="Calibri" w:hAnsi="Times New Roman" w:cs="Times New Roman"/>
          <w:b/>
          <w:sz w:val="44"/>
          <w:szCs w:val="40"/>
        </w:rPr>
      </w:pPr>
    </w:p>
    <w:p w:rsidR="00D944FC" w:rsidRPr="00C7658B" w:rsidRDefault="009176CA" w:rsidP="00C7658B">
      <w:pPr>
        <w:spacing w:after="160" w:line="240" w:lineRule="auto"/>
        <w:jc w:val="center"/>
        <w:rPr>
          <w:rFonts w:ascii="Times New Roman" w:eastAsia="Calibri" w:hAnsi="Times New Roman" w:cs="Times New Roman"/>
          <w:b/>
          <w:sz w:val="44"/>
          <w:szCs w:val="40"/>
        </w:rPr>
      </w:pPr>
      <w:r>
        <w:rPr>
          <w:rFonts w:ascii="Times New Roman" w:eastAsia="Calibri" w:hAnsi="Times New Roman" w:cs="Times New Roman"/>
          <w:b/>
          <w:sz w:val="44"/>
          <w:szCs w:val="40"/>
        </w:rPr>
        <w:t>SONARGAON UNIVERSITY</w:t>
      </w:r>
    </w:p>
    <w:p w:rsidR="00D944FC" w:rsidRPr="00454E92" w:rsidRDefault="00454E92" w:rsidP="00454E92">
      <w:pPr>
        <w:spacing w:after="0" w:line="360" w:lineRule="auto"/>
        <w:jc w:val="center"/>
        <w:rPr>
          <w:rFonts w:ascii="Times New Roman" w:eastAsia="Calibri" w:hAnsi="Times New Roman" w:cs="Times New Roman"/>
          <w:b/>
          <w:sz w:val="44"/>
          <w:szCs w:val="24"/>
        </w:rPr>
      </w:pPr>
      <w:r>
        <w:rPr>
          <w:rFonts w:ascii="Times New Roman" w:eastAsia="Calibri" w:hAnsi="Times New Roman" w:cs="Times New Roman"/>
          <w:b/>
          <w:sz w:val="44"/>
          <w:szCs w:val="24"/>
        </w:rPr>
        <w:t xml:space="preserve">Research Monograph </w:t>
      </w:r>
    </w:p>
    <w:p w:rsidR="00D944FC" w:rsidRPr="00454E92" w:rsidRDefault="00D944FC" w:rsidP="00454E92">
      <w:pPr>
        <w:spacing w:after="0" w:line="360" w:lineRule="auto"/>
        <w:jc w:val="center"/>
        <w:rPr>
          <w:rFonts w:ascii="Times New Roman" w:eastAsia="Calibri" w:hAnsi="Times New Roman" w:cs="Times New Roman"/>
          <w:b/>
          <w:bCs/>
          <w:sz w:val="44"/>
          <w:szCs w:val="24"/>
        </w:rPr>
      </w:pPr>
      <w:r w:rsidRPr="00454E92">
        <w:rPr>
          <w:rFonts w:ascii="Times New Roman" w:eastAsia="Calibri" w:hAnsi="Times New Roman" w:cs="Times New Roman"/>
          <w:b/>
          <w:sz w:val="44"/>
          <w:szCs w:val="24"/>
        </w:rPr>
        <w:t>On</w:t>
      </w:r>
    </w:p>
    <w:p w:rsidR="00D944FC" w:rsidRPr="00454E92" w:rsidRDefault="000F5696" w:rsidP="00454E92">
      <w:pPr>
        <w:spacing w:after="0" w:line="360" w:lineRule="auto"/>
        <w:jc w:val="center"/>
        <w:rPr>
          <w:rFonts w:ascii="Times New Roman" w:eastAsia="Times New Roman" w:hAnsi="Times New Roman" w:cs="Times New Roman"/>
          <w:sz w:val="44"/>
          <w:szCs w:val="24"/>
        </w:rPr>
      </w:pPr>
      <w:r>
        <w:rPr>
          <w:rFonts w:ascii="Times New Roman" w:eastAsia="Times New Roman" w:hAnsi="Times New Roman" w:cs="Times New Roman"/>
          <w:b/>
          <w:sz w:val="44"/>
          <w:szCs w:val="24"/>
        </w:rPr>
        <w:t>A Critical Analysis on Legislative changes of Family Courts in Bangladesh</w:t>
      </w:r>
    </w:p>
    <w:p w:rsidR="00C676D6" w:rsidRDefault="00C676D6" w:rsidP="00C676D6">
      <w:pPr>
        <w:spacing w:after="0"/>
        <w:ind w:right="144"/>
        <w:jc w:val="center"/>
        <w:rPr>
          <w:rFonts w:ascii="Times New Roman" w:eastAsia="Calibri" w:hAnsi="Times New Roman" w:cs="Times New Roman"/>
          <w:b/>
          <w:sz w:val="28"/>
          <w:szCs w:val="28"/>
          <w:u w:val="single"/>
        </w:rPr>
      </w:pPr>
    </w:p>
    <w:p w:rsidR="00C676D6" w:rsidRDefault="00C676D6" w:rsidP="00C676D6">
      <w:pPr>
        <w:spacing w:after="0"/>
        <w:ind w:right="144"/>
        <w:jc w:val="center"/>
        <w:rPr>
          <w:rFonts w:ascii="Times New Roman" w:eastAsia="Calibri" w:hAnsi="Times New Roman" w:cs="Times New Roman"/>
          <w:b/>
          <w:sz w:val="28"/>
          <w:szCs w:val="28"/>
          <w:u w:val="single"/>
        </w:rPr>
      </w:pPr>
    </w:p>
    <w:p w:rsidR="00C676D6" w:rsidRPr="00C676D6" w:rsidRDefault="00C676D6" w:rsidP="00C676D6">
      <w:pPr>
        <w:spacing w:after="0"/>
        <w:ind w:right="144"/>
        <w:jc w:val="center"/>
        <w:rPr>
          <w:rFonts w:ascii="Times New Roman" w:eastAsia="Calibri" w:hAnsi="Times New Roman" w:cs="Times New Roman"/>
          <w:b/>
          <w:sz w:val="28"/>
          <w:szCs w:val="28"/>
          <w:u w:val="single"/>
        </w:rPr>
      </w:pPr>
      <w:r w:rsidRPr="00C676D6">
        <w:rPr>
          <w:rFonts w:ascii="Times New Roman" w:eastAsia="Calibri" w:hAnsi="Times New Roman" w:cs="Times New Roman"/>
          <w:b/>
          <w:sz w:val="28"/>
          <w:szCs w:val="28"/>
          <w:u w:val="single"/>
        </w:rPr>
        <w:t xml:space="preserve">Submitted to </w:t>
      </w:r>
    </w:p>
    <w:p w:rsidR="00C676D6" w:rsidRPr="00332669" w:rsidRDefault="000F5696" w:rsidP="00C676D6">
      <w:pPr>
        <w:spacing w:after="0"/>
        <w:ind w:right="144"/>
        <w:jc w:val="center"/>
        <w:rPr>
          <w:rFonts w:ascii="Times New Roman" w:eastAsia="Calibri" w:hAnsi="Times New Roman" w:cs="Times New Roman"/>
          <w:b/>
          <w:sz w:val="28"/>
          <w:szCs w:val="28"/>
        </w:rPr>
      </w:pPr>
      <w:r>
        <w:rPr>
          <w:rFonts w:ascii="Times New Roman" w:eastAsia="Calibri" w:hAnsi="Times New Roman" w:cs="Times New Roman"/>
          <w:b/>
          <w:sz w:val="28"/>
          <w:szCs w:val="28"/>
        </w:rPr>
        <w:t>Sagor Shahriar</w:t>
      </w:r>
      <w:r w:rsidR="00C676D6" w:rsidRPr="00332669">
        <w:rPr>
          <w:rFonts w:ascii="Times New Roman" w:eastAsia="Calibri" w:hAnsi="Times New Roman" w:cs="Times New Roman"/>
          <w:b/>
          <w:sz w:val="28"/>
          <w:szCs w:val="28"/>
        </w:rPr>
        <w:t xml:space="preserve"> </w:t>
      </w:r>
    </w:p>
    <w:p w:rsidR="00C676D6" w:rsidRPr="00C676D6" w:rsidRDefault="000F5696" w:rsidP="00C676D6">
      <w:pPr>
        <w:spacing w:after="0"/>
        <w:ind w:right="144"/>
        <w:jc w:val="center"/>
        <w:rPr>
          <w:rFonts w:ascii="Times New Roman" w:eastAsia="Calibri" w:hAnsi="Times New Roman" w:cs="Times New Roman"/>
          <w:sz w:val="28"/>
          <w:szCs w:val="28"/>
        </w:rPr>
      </w:pPr>
      <w:r>
        <w:rPr>
          <w:rFonts w:ascii="Times New Roman" w:eastAsia="Calibri" w:hAnsi="Times New Roman" w:cs="Times New Roman"/>
          <w:sz w:val="28"/>
          <w:szCs w:val="28"/>
        </w:rPr>
        <w:t>Lecturer</w:t>
      </w:r>
    </w:p>
    <w:p w:rsidR="00C676D6" w:rsidRPr="00C676D6" w:rsidRDefault="00C676D6" w:rsidP="00C676D6">
      <w:pPr>
        <w:spacing w:after="0"/>
        <w:ind w:right="144"/>
        <w:jc w:val="center"/>
        <w:rPr>
          <w:rFonts w:ascii="Times New Roman" w:eastAsia="Calibri" w:hAnsi="Times New Roman" w:cs="Times New Roman"/>
          <w:sz w:val="28"/>
          <w:szCs w:val="28"/>
        </w:rPr>
      </w:pPr>
      <w:r w:rsidRPr="00C676D6">
        <w:rPr>
          <w:rFonts w:ascii="Times New Roman" w:eastAsia="Calibri" w:hAnsi="Times New Roman" w:cs="Times New Roman"/>
          <w:sz w:val="28"/>
          <w:szCs w:val="28"/>
        </w:rPr>
        <w:t>Department of Law</w:t>
      </w:r>
    </w:p>
    <w:p w:rsidR="00C676D6" w:rsidRPr="00C676D6" w:rsidRDefault="00C676D6" w:rsidP="00C676D6">
      <w:pPr>
        <w:spacing w:after="0"/>
        <w:ind w:right="144"/>
        <w:jc w:val="center"/>
        <w:rPr>
          <w:rFonts w:ascii="Times New Roman" w:eastAsia="Calibri" w:hAnsi="Times New Roman" w:cs="Times New Roman"/>
          <w:sz w:val="28"/>
          <w:szCs w:val="28"/>
          <w:u w:val="single"/>
        </w:rPr>
      </w:pPr>
      <w:r w:rsidRPr="00C676D6">
        <w:rPr>
          <w:rFonts w:ascii="Times New Roman" w:eastAsia="Calibri" w:hAnsi="Times New Roman" w:cs="Times New Roman"/>
          <w:sz w:val="28"/>
          <w:szCs w:val="28"/>
        </w:rPr>
        <w:t>Sonargaon University</w:t>
      </w:r>
    </w:p>
    <w:p w:rsidR="008202CC" w:rsidRDefault="008202CC" w:rsidP="00C676D6">
      <w:pPr>
        <w:spacing w:after="0"/>
        <w:ind w:right="144"/>
        <w:jc w:val="center"/>
        <w:rPr>
          <w:rFonts w:ascii="Times New Roman" w:eastAsia="Calibri" w:hAnsi="Times New Roman" w:cs="Times New Roman"/>
          <w:b/>
          <w:sz w:val="28"/>
          <w:szCs w:val="28"/>
        </w:rPr>
      </w:pPr>
    </w:p>
    <w:p w:rsidR="00C676D6" w:rsidRPr="00C676D6" w:rsidRDefault="00C676D6" w:rsidP="00C676D6">
      <w:pPr>
        <w:spacing w:after="0"/>
        <w:ind w:right="144"/>
        <w:jc w:val="center"/>
        <w:rPr>
          <w:rFonts w:ascii="Times New Roman" w:eastAsia="Calibri" w:hAnsi="Times New Roman" w:cs="Times New Roman"/>
          <w:b/>
          <w:sz w:val="28"/>
          <w:szCs w:val="28"/>
        </w:rPr>
      </w:pPr>
    </w:p>
    <w:p w:rsidR="00D944FC" w:rsidRPr="00C676D6" w:rsidRDefault="00D944FC" w:rsidP="00C676D6">
      <w:pPr>
        <w:spacing w:after="0"/>
        <w:ind w:right="144"/>
        <w:jc w:val="center"/>
        <w:rPr>
          <w:rFonts w:ascii="Times New Roman" w:eastAsia="Calibri" w:hAnsi="Times New Roman" w:cs="Times New Roman"/>
          <w:b/>
          <w:sz w:val="28"/>
          <w:szCs w:val="28"/>
          <w:u w:val="single"/>
        </w:rPr>
      </w:pPr>
      <w:r w:rsidRPr="00C676D6">
        <w:rPr>
          <w:rFonts w:ascii="Times New Roman" w:eastAsia="Calibri" w:hAnsi="Times New Roman" w:cs="Times New Roman"/>
          <w:b/>
          <w:sz w:val="28"/>
          <w:szCs w:val="28"/>
          <w:u w:val="single"/>
        </w:rPr>
        <w:t>Submitted by</w:t>
      </w:r>
    </w:p>
    <w:p w:rsidR="00D944FC" w:rsidRPr="00C676D6" w:rsidRDefault="000F5696" w:rsidP="00C676D6">
      <w:pPr>
        <w:spacing w:after="0"/>
        <w:jc w:val="center"/>
        <w:rPr>
          <w:rFonts w:ascii="Times New Roman" w:eastAsia="Times New Roman" w:hAnsi="Times New Roman" w:cs="Times New Roman"/>
          <w:b/>
          <w:bCs/>
          <w:iCs/>
          <w:sz w:val="28"/>
          <w:szCs w:val="28"/>
        </w:rPr>
      </w:pPr>
      <w:r>
        <w:rPr>
          <w:rFonts w:ascii="Times New Roman" w:eastAsia="Times New Roman" w:hAnsi="Times New Roman" w:cs="Times New Roman"/>
          <w:b/>
          <w:bCs/>
          <w:iCs/>
          <w:sz w:val="28"/>
          <w:szCs w:val="28"/>
        </w:rPr>
        <w:t>Bimol Chandra Roy</w:t>
      </w:r>
    </w:p>
    <w:p w:rsidR="00B30CC3" w:rsidRPr="00C676D6" w:rsidRDefault="000F5696" w:rsidP="00C676D6">
      <w:pPr>
        <w:spacing w:after="0"/>
        <w:jc w:val="center"/>
        <w:rPr>
          <w:rFonts w:ascii="Times New Roman" w:eastAsia="Calibri" w:hAnsi="Times New Roman" w:cs="Times New Roman"/>
          <w:sz w:val="28"/>
          <w:szCs w:val="28"/>
        </w:rPr>
      </w:pPr>
      <w:r>
        <w:rPr>
          <w:rFonts w:ascii="Times New Roman" w:eastAsia="Calibri" w:hAnsi="Times New Roman" w:cs="Times New Roman"/>
          <w:sz w:val="28"/>
          <w:szCs w:val="28"/>
        </w:rPr>
        <w:t>LL.M (1 Year)</w:t>
      </w:r>
    </w:p>
    <w:p w:rsidR="00B30CC3" w:rsidRPr="00C676D6" w:rsidRDefault="003A1B65" w:rsidP="00C676D6">
      <w:pPr>
        <w:spacing w:after="0"/>
        <w:jc w:val="center"/>
        <w:rPr>
          <w:rFonts w:ascii="Times New Roman" w:hAnsi="Times New Roman" w:cs="Times New Roman"/>
          <w:sz w:val="28"/>
          <w:szCs w:val="28"/>
        </w:rPr>
      </w:pPr>
      <w:r w:rsidRPr="00C676D6">
        <w:rPr>
          <w:rFonts w:ascii="Times New Roman" w:hAnsi="Times New Roman" w:cs="Times New Roman"/>
          <w:sz w:val="28"/>
          <w:szCs w:val="28"/>
        </w:rPr>
        <w:t xml:space="preserve">ID: </w:t>
      </w:r>
      <w:r w:rsidR="000F5696">
        <w:rPr>
          <w:rFonts w:ascii="Times New Roman" w:hAnsi="Times New Roman" w:cs="Times New Roman"/>
          <w:sz w:val="28"/>
          <w:szCs w:val="28"/>
        </w:rPr>
        <w:t>LLM2301028020</w:t>
      </w:r>
    </w:p>
    <w:p w:rsidR="00B30CC3" w:rsidRPr="00C676D6" w:rsidRDefault="00332669" w:rsidP="00C676D6">
      <w:pPr>
        <w:spacing w:after="0"/>
        <w:jc w:val="center"/>
        <w:rPr>
          <w:rFonts w:ascii="Times New Roman" w:eastAsia="Calibri" w:hAnsi="Times New Roman" w:cs="Times New Roman"/>
          <w:sz w:val="28"/>
          <w:szCs w:val="28"/>
        </w:rPr>
      </w:pPr>
      <w:r>
        <w:rPr>
          <w:rFonts w:ascii="Times New Roman" w:hAnsi="Times New Roman" w:cs="Times New Roman"/>
          <w:sz w:val="28"/>
          <w:szCs w:val="28"/>
        </w:rPr>
        <w:t>Batch</w:t>
      </w:r>
      <w:r w:rsidR="003A1B65" w:rsidRPr="00C676D6">
        <w:rPr>
          <w:rFonts w:ascii="Times New Roman" w:hAnsi="Times New Roman" w:cs="Times New Roman"/>
          <w:sz w:val="28"/>
          <w:szCs w:val="28"/>
        </w:rPr>
        <w:t xml:space="preserve">: </w:t>
      </w:r>
      <w:r w:rsidR="000F5696">
        <w:rPr>
          <w:rFonts w:ascii="Times New Roman" w:hAnsi="Times New Roman" w:cs="Times New Roman"/>
          <w:sz w:val="28"/>
          <w:szCs w:val="28"/>
        </w:rPr>
        <w:t>28</w:t>
      </w:r>
      <w:r w:rsidR="000F5696" w:rsidRPr="000F5696">
        <w:rPr>
          <w:rFonts w:ascii="Times New Roman" w:hAnsi="Times New Roman" w:cs="Times New Roman"/>
          <w:sz w:val="28"/>
          <w:szCs w:val="28"/>
          <w:vertAlign w:val="superscript"/>
        </w:rPr>
        <w:t>th</w:t>
      </w:r>
      <w:r w:rsidR="000F5696">
        <w:rPr>
          <w:rFonts w:ascii="Times New Roman" w:hAnsi="Times New Roman" w:cs="Times New Roman"/>
          <w:sz w:val="28"/>
          <w:szCs w:val="28"/>
        </w:rPr>
        <w:t xml:space="preserve"> </w:t>
      </w:r>
      <w:r>
        <w:rPr>
          <w:rFonts w:ascii="Times New Roman" w:hAnsi="Times New Roman" w:cs="Times New Roman"/>
          <w:sz w:val="28"/>
          <w:szCs w:val="28"/>
        </w:rPr>
        <w:t xml:space="preserve"> </w:t>
      </w:r>
    </w:p>
    <w:p w:rsidR="00332669" w:rsidRPr="00C676D6" w:rsidRDefault="00332669" w:rsidP="00332669">
      <w:pPr>
        <w:spacing w:after="0"/>
        <w:ind w:right="144"/>
        <w:jc w:val="center"/>
        <w:rPr>
          <w:rFonts w:ascii="Times New Roman" w:eastAsia="Calibri" w:hAnsi="Times New Roman" w:cs="Times New Roman"/>
          <w:sz w:val="28"/>
          <w:szCs w:val="28"/>
        </w:rPr>
      </w:pPr>
      <w:r w:rsidRPr="00C676D6">
        <w:rPr>
          <w:rFonts w:ascii="Times New Roman" w:eastAsia="Calibri" w:hAnsi="Times New Roman" w:cs="Times New Roman"/>
          <w:sz w:val="28"/>
          <w:szCs w:val="28"/>
        </w:rPr>
        <w:t>Department of Law</w:t>
      </w:r>
    </w:p>
    <w:p w:rsidR="00D944FC" w:rsidRPr="00C676D6" w:rsidRDefault="00332669" w:rsidP="00332669">
      <w:pPr>
        <w:tabs>
          <w:tab w:val="left" w:pos="3952"/>
        </w:tabs>
        <w:spacing w:after="0"/>
        <w:ind w:right="144"/>
        <w:jc w:val="center"/>
        <w:rPr>
          <w:rFonts w:ascii="Times New Roman" w:eastAsia="Calibri" w:hAnsi="Times New Roman" w:cs="Times New Roman"/>
          <w:sz w:val="28"/>
          <w:szCs w:val="28"/>
        </w:rPr>
      </w:pPr>
      <w:r w:rsidRPr="00C676D6">
        <w:rPr>
          <w:rFonts w:ascii="Times New Roman" w:eastAsia="Calibri" w:hAnsi="Times New Roman" w:cs="Times New Roman"/>
          <w:sz w:val="28"/>
          <w:szCs w:val="28"/>
        </w:rPr>
        <w:t>Sonargaon University</w:t>
      </w:r>
    </w:p>
    <w:p w:rsidR="00D944FC" w:rsidRDefault="00D944FC" w:rsidP="00D944FC">
      <w:pPr>
        <w:tabs>
          <w:tab w:val="left" w:pos="3952"/>
        </w:tabs>
        <w:spacing w:after="160" w:line="256" w:lineRule="auto"/>
        <w:ind w:right="144"/>
        <w:rPr>
          <w:rFonts w:ascii="Times New Roman" w:eastAsia="Calibri" w:hAnsi="Times New Roman" w:cs="Times New Roman"/>
          <w:b/>
          <w:sz w:val="28"/>
        </w:rPr>
      </w:pPr>
    </w:p>
    <w:p w:rsidR="00CD10E4" w:rsidRDefault="00CD10E4" w:rsidP="008202CC">
      <w:pPr>
        <w:tabs>
          <w:tab w:val="left" w:pos="3952"/>
        </w:tabs>
        <w:spacing w:after="160" w:line="360" w:lineRule="auto"/>
        <w:ind w:right="144"/>
        <w:jc w:val="center"/>
        <w:rPr>
          <w:rFonts w:ascii="Times New Roman" w:eastAsia="Calibri" w:hAnsi="Times New Roman" w:cs="Times New Roman"/>
          <w:b/>
          <w:sz w:val="28"/>
          <w:szCs w:val="28"/>
        </w:rPr>
      </w:pPr>
    </w:p>
    <w:p w:rsidR="00D944FC" w:rsidRPr="001E321C" w:rsidRDefault="00D944FC" w:rsidP="008202CC">
      <w:pPr>
        <w:tabs>
          <w:tab w:val="left" w:pos="3952"/>
        </w:tabs>
        <w:spacing w:after="160" w:line="360" w:lineRule="auto"/>
        <w:ind w:right="144"/>
        <w:jc w:val="center"/>
        <w:rPr>
          <w:rFonts w:ascii="Times New Roman" w:eastAsia="Calibri" w:hAnsi="Times New Roman" w:cs="Times New Roman"/>
          <w:b/>
          <w:sz w:val="28"/>
          <w:szCs w:val="28"/>
        </w:rPr>
      </w:pPr>
      <w:r w:rsidRPr="001E321C">
        <w:rPr>
          <w:rFonts w:ascii="Times New Roman" w:eastAsia="Calibri" w:hAnsi="Times New Roman" w:cs="Times New Roman"/>
          <w:b/>
          <w:sz w:val="28"/>
          <w:szCs w:val="28"/>
        </w:rPr>
        <w:t xml:space="preserve">Date of Submission: </w:t>
      </w:r>
      <w:r w:rsidR="000F5696">
        <w:rPr>
          <w:rFonts w:ascii="Times New Roman" w:eastAsia="Calibri" w:hAnsi="Times New Roman" w:cs="Times New Roman"/>
          <w:b/>
          <w:sz w:val="28"/>
          <w:szCs w:val="28"/>
        </w:rPr>
        <w:t>20</w:t>
      </w:r>
      <w:r w:rsidR="001323BB" w:rsidRPr="001323BB">
        <w:rPr>
          <w:rFonts w:ascii="Times New Roman" w:eastAsia="Calibri" w:hAnsi="Times New Roman" w:cs="Times New Roman"/>
          <w:b/>
          <w:sz w:val="28"/>
          <w:szCs w:val="28"/>
          <w:vertAlign w:val="superscript"/>
        </w:rPr>
        <w:t>th</w:t>
      </w:r>
      <w:r w:rsidR="001323BB">
        <w:rPr>
          <w:rFonts w:ascii="Times New Roman" w:eastAsia="Calibri" w:hAnsi="Times New Roman" w:cs="Times New Roman"/>
          <w:b/>
          <w:sz w:val="28"/>
          <w:szCs w:val="28"/>
        </w:rPr>
        <w:t xml:space="preserve"> January, 202</w:t>
      </w:r>
      <w:r w:rsidR="000F5696">
        <w:rPr>
          <w:rFonts w:ascii="Times New Roman" w:eastAsia="Calibri" w:hAnsi="Times New Roman" w:cs="Times New Roman"/>
          <w:b/>
          <w:sz w:val="28"/>
          <w:szCs w:val="28"/>
        </w:rPr>
        <w:t>4</w:t>
      </w:r>
    </w:p>
    <w:p w:rsidR="00A55A14" w:rsidRPr="00A55A14" w:rsidRDefault="00A55A14" w:rsidP="00A55A14">
      <w:pPr>
        <w:tabs>
          <w:tab w:val="left" w:pos="6420"/>
        </w:tabs>
        <w:spacing w:line="360" w:lineRule="auto"/>
        <w:jc w:val="center"/>
        <w:rPr>
          <w:rFonts w:ascii="Times New Roman" w:hAnsi="Times New Roman"/>
          <w:b/>
          <w:bCs/>
          <w:sz w:val="32"/>
          <w:szCs w:val="26"/>
        </w:rPr>
      </w:pPr>
      <w:r w:rsidRPr="00A55A14">
        <w:rPr>
          <w:rFonts w:ascii="Times New Roman" w:hAnsi="Times New Roman"/>
          <w:b/>
          <w:bCs/>
          <w:sz w:val="32"/>
          <w:szCs w:val="26"/>
        </w:rPr>
        <w:lastRenderedPageBreak/>
        <w:t>Letter of Transmittal</w:t>
      </w:r>
    </w:p>
    <w:p w:rsidR="00A55A14" w:rsidRPr="00A55A14" w:rsidRDefault="00A55A14" w:rsidP="00A55A14">
      <w:pPr>
        <w:tabs>
          <w:tab w:val="left" w:pos="6420"/>
        </w:tabs>
        <w:spacing w:line="360" w:lineRule="auto"/>
        <w:rPr>
          <w:rFonts w:ascii="Times New Roman" w:hAnsi="Times New Roman"/>
          <w:b/>
          <w:bCs/>
          <w:sz w:val="26"/>
          <w:szCs w:val="26"/>
        </w:rPr>
      </w:pPr>
    </w:p>
    <w:p w:rsidR="00A55A14" w:rsidRPr="00A55A14" w:rsidRDefault="000F5696" w:rsidP="00A55A14">
      <w:pPr>
        <w:jc w:val="both"/>
        <w:rPr>
          <w:rFonts w:ascii="Times New Roman" w:hAnsi="Times New Roman"/>
          <w:sz w:val="24"/>
          <w:szCs w:val="24"/>
        </w:rPr>
      </w:pPr>
      <w:r>
        <w:rPr>
          <w:rFonts w:ascii="Times New Roman" w:hAnsi="Times New Roman"/>
          <w:sz w:val="24"/>
          <w:szCs w:val="24"/>
        </w:rPr>
        <w:t>20</w:t>
      </w:r>
      <w:r w:rsidR="00A55A14" w:rsidRPr="00A55A14">
        <w:rPr>
          <w:rFonts w:ascii="Times New Roman" w:hAnsi="Times New Roman"/>
          <w:sz w:val="24"/>
          <w:szCs w:val="24"/>
          <w:vertAlign w:val="superscript"/>
        </w:rPr>
        <w:t>th</w:t>
      </w:r>
      <w:r w:rsidR="00A55A14" w:rsidRPr="00A55A14">
        <w:rPr>
          <w:rFonts w:ascii="Times New Roman" w:hAnsi="Times New Roman"/>
          <w:sz w:val="24"/>
          <w:szCs w:val="24"/>
        </w:rPr>
        <w:t xml:space="preserve"> January, 202</w:t>
      </w:r>
      <w:r>
        <w:rPr>
          <w:rFonts w:ascii="Times New Roman" w:hAnsi="Times New Roman"/>
          <w:sz w:val="24"/>
          <w:szCs w:val="24"/>
        </w:rPr>
        <w:t>4</w:t>
      </w:r>
    </w:p>
    <w:p w:rsidR="00A55A14" w:rsidRPr="00A55A14" w:rsidRDefault="00A55A14" w:rsidP="00A55A14">
      <w:pPr>
        <w:shd w:val="clear" w:color="auto" w:fill="FFFFFF"/>
        <w:autoSpaceDE w:val="0"/>
        <w:autoSpaceDN w:val="0"/>
        <w:adjustRightInd w:val="0"/>
        <w:spacing w:after="0"/>
        <w:jc w:val="both"/>
        <w:rPr>
          <w:rFonts w:ascii="Times New Roman" w:hAnsi="Times New Roman"/>
          <w:sz w:val="24"/>
          <w:szCs w:val="24"/>
        </w:rPr>
      </w:pPr>
      <w:r w:rsidRPr="00A55A14">
        <w:rPr>
          <w:rFonts w:ascii="Times New Roman" w:hAnsi="Times New Roman"/>
          <w:sz w:val="24"/>
          <w:szCs w:val="24"/>
        </w:rPr>
        <w:t>To</w:t>
      </w:r>
    </w:p>
    <w:p w:rsidR="00A55A14" w:rsidRPr="00A55A14" w:rsidRDefault="000F5696" w:rsidP="00A55A14">
      <w:pPr>
        <w:shd w:val="clear" w:color="auto" w:fill="FFFFFF"/>
        <w:autoSpaceDE w:val="0"/>
        <w:autoSpaceDN w:val="0"/>
        <w:adjustRightInd w:val="0"/>
        <w:spacing w:after="0"/>
        <w:jc w:val="both"/>
        <w:rPr>
          <w:rFonts w:ascii="Times New Roman" w:hAnsi="Times New Roman"/>
          <w:bCs/>
          <w:sz w:val="24"/>
          <w:szCs w:val="24"/>
        </w:rPr>
      </w:pPr>
      <w:r>
        <w:rPr>
          <w:rFonts w:ascii="Times New Roman" w:hAnsi="Times New Roman"/>
          <w:bCs/>
          <w:sz w:val="24"/>
          <w:szCs w:val="24"/>
        </w:rPr>
        <w:t>Sagor Shahriar</w:t>
      </w:r>
    </w:p>
    <w:p w:rsidR="00A55A14" w:rsidRPr="00A55A14" w:rsidRDefault="000F5696" w:rsidP="00A55A14">
      <w:pPr>
        <w:shd w:val="clear" w:color="auto" w:fill="FFFFFF"/>
        <w:autoSpaceDE w:val="0"/>
        <w:autoSpaceDN w:val="0"/>
        <w:adjustRightInd w:val="0"/>
        <w:spacing w:after="0"/>
        <w:jc w:val="both"/>
        <w:rPr>
          <w:rFonts w:ascii="Times New Roman" w:hAnsi="Times New Roman"/>
          <w:bCs/>
          <w:sz w:val="24"/>
          <w:szCs w:val="24"/>
        </w:rPr>
      </w:pPr>
      <w:r>
        <w:rPr>
          <w:rFonts w:ascii="Times New Roman" w:hAnsi="Times New Roman"/>
          <w:bCs/>
          <w:sz w:val="24"/>
          <w:szCs w:val="24"/>
        </w:rPr>
        <w:t>Lecturer</w:t>
      </w:r>
    </w:p>
    <w:p w:rsidR="00A55A14" w:rsidRPr="00A55A14" w:rsidRDefault="00A55A14" w:rsidP="00A55A14">
      <w:pPr>
        <w:shd w:val="clear" w:color="auto" w:fill="FFFFFF"/>
        <w:autoSpaceDE w:val="0"/>
        <w:autoSpaceDN w:val="0"/>
        <w:adjustRightInd w:val="0"/>
        <w:spacing w:after="0"/>
        <w:jc w:val="both"/>
        <w:rPr>
          <w:rFonts w:ascii="Times New Roman" w:hAnsi="Times New Roman"/>
          <w:bCs/>
          <w:sz w:val="24"/>
          <w:szCs w:val="24"/>
        </w:rPr>
      </w:pPr>
      <w:r w:rsidRPr="00A55A14">
        <w:rPr>
          <w:rFonts w:ascii="Times New Roman" w:hAnsi="Times New Roman"/>
          <w:bCs/>
          <w:sz w:val="24"/>
          <w:szCs w:val="24"/>
        </w:rPr>
        <w:t>Department of Law</w:t>
      </w:r>
    </w:p>
    <w:p w:rsidR="00A55A14" w:rsidRPr="00A55A14" w:rsidRDefault="00A55A14" w:rsidP="00A55A14">
      <w:pPr>
        <w:spacing w:after="0"/>
        <w:jc w:val="both"/>
        <w:rPr>
          <w:rFonts w:ascii="Times New Roman" w:hAnsi="Times New Roman"/>
          <w:bCs/>
          <w:sz w:val="24"/>
          <w:szCs w:val="24"/>
        </w:rPr>
      </w:pPr>
      <w:r w:rsidRPr="00A55A14">
        <w:rPr>
          <w:rFonts w:ascii="Times New Roman" w:hAnsi="Times New Roman"/>
          <w:bCs/>
          <w:sz w:val="24"/>
          <w:szCs w:val="24"/>
        </w:rPr>
        <w:t xml:space="preserve">Sonargaon University </w:t>
      </w:r>
    </w:p>
    <w:p w:rsidR="00A55A14" w:rsidRPr="00A55A14" w:rsidRDefault="00A55A14" w:rsidP="00A55A14">
      <w:pPr>
        <w:jc w:val="both"/>
        <w:rPr>
          <w:rFonts w:ascii="Times New Roman" w:hAnsi="Times New Roman"/>
          <w:sz w:val="24"/>
          <w:szCs w:val="24"/>
        </w:rPr>
      </w:pPr>
    </w:p>
    <w:p w:rsidR="00A55A14" w:rsidRPr="00A55A14" w:rsidRDefault="00A55A14" w:rsidP="00A55A14">
      <w:pPr>
        <w:jc w:val="both"/>
        <w:rPr>
          <w:rFonts w:ascii="Times New Roman" w:hAnsi="Times New Roman"/>
          <w:b/>
          <w:sz w:val="24"/>
          <w:szCs w:val="24"/>
        </w:rPr>
      </w:pPr>
      <w:r w:rsidRPr="00A55A14">
        <w:rPr>
          <w:rFonts w:ascii="Times New Roman" w:hAnsi="Times New Roman"/>
          <w:sz w:val="24"/>
          <w:szCs w:val="24"/>
        </w:rPr>
        <w:t xml:space="preserve">Subject: The Research Monograph of </w:t>
      </w:r>
      <w:r w:rsidRPr="00A55A14">
        <w:rPr>
          <w:rFonts w:ascii="Times New Roman" w:hAnsi="Times New Roman"/>
          <w:b/>
          <w:sz w:val="24"/>
          <w:szCs w:val="24"/>
        </w:rPr>
        <w:t>“</w:t>
      </w:r>
      <w:r w:rsidR="000F5696">
        <w:rPr>
          <w:rFonts w:ascii="Times New Roman" w:hAnsi="Times New Roman"/>
          <w:b/>
          <w:sz w:val="24"/>
          <w:szCs w:val="24"/>
        </w:rPr>
        <w:t>A Critical Analysis on Legislative changes of Family Courts in Bangladesh</w:t>
      </w:r>
      <w:r w:rsidRPr="00A55A14">
        <w:rPr>
          <w:rFonts w:ascii="Times New Roman" w:hAnsi="Times New Roman"/>
          <w:b/>
          <w:sz w:val="24"/>
          <w:szCs w:val="24"/>
        </w:rPr>
        <w:t>”.</w:t>
      </w:r>
    </w:p>
    <w:p w:rsidR="00A55A14" w:rsidRPr="00A55A14" w:rsidRDefault="00A55A14" w:rsidP="00A55A14">
      <w:pPr>
        <w:jc w:val="both"/>
        <w:rPr>
          <w:rFonts w:ascii="Times New Roman" w:hAnsi="Times New Roman"/>
          <w:sz w:val="24"/>
          <w:szCs w:val="24"/>
        </w:rPr>
      </w:pPr>
      <w:r w:rsidRPr="00A55A14">
        <w:rPr>
          <w:rFonts w:ascii="Times New Roman" w:hAnsi="Times New Roman"/>
          <w:sz w:val="24"/>
          <w:szCs w:val="24"/>
        </w:rPr>
        <w:t>Sir,</w:t>
      </w:r>
    </w:p>
    <w:p w:rsidR="00A55A14" w:rsidRPr="00A55A14" w:rsidRDefault="00A55A14" w:rsidP="00A55A14">
      <w:pPr>
        <w:jc w:val="both"/>
        <w:rPr>
          <w:rFonts w:ascii="Times New Roman" w:hAnsi="Times New Roman"/>
          <w:b/>
          <w:sz w:val="24"/>
          <w:szCs w:val="24"/>
        </w:rPr>
      </w:pPr>
      <w:r w:rsidRPr="00A55A14">
        <w:rPr>
          <w:rFonts w:ascii="Times New Roman" w:hAnsi="Times New Roman"/>
          <w:sz w:val="24"/>
          <w:szCs w:val="24"/>
        </w:rPr>
        <w:t xml:space="preserve">It is a gratification for me to submit the Research on </w:t>
      </w:r>
      <w:r w:rsidRPr="00A55A14">
        <w:rPr>
          <w:rFonts w:ascii="Times New Roman" w:hAnsi="Times New Roman"/>
          <w:b/>
          <w:sz w:val="24"/>
          <w:szCs w:val="24"/>
        </w:rPr>
        <w:t>“</w:t>
      </w:r>
      <w:r w:rsidR="000F5696">
        <w:rPr>
          <w:rFonts w:ascii="Times New Roman" w:hAnsi="Times New Roman"/>
          <w:b/>
          <w:sz w:val="24"/>
          <w:szCs w:val="24"/>
        </w:rPr>
        <w:t>A Critical Analysis on Legislative changes of Family Courts in Bangladesh</w:t>
      </w:r>
      <w:r w:rsidRPr="00A55A14">
        <w:rPr>
          <w:rFonts w:ascii="Times New Roman" w:hAnsi="Times New Roman"/>
          <w:b/>
          <w:sz w:val="24"/>
          <w:szCs w:val="24"/>
        </w:rPr>
        <w:t>”.</w:t>
      </w:r>
    </w:p>
    <w:p w:rsidR="00A55A14" w:rsidRPr="00A55A14" w:rsidRDefault="00A55A14" w:rsidP="00A55A14">
      <w:pPr>
        <w:jc w:val="both"/>
        <w:rPr>
          <w:rFonts w:ascii="Times New Roman" w:hAnsi="Times New Roman"/>
          <w:sz w:val="24"/>
          <w:szCs w:val="24"/>
        </w:rPr>
      </w:pPr>
      <w:r w:rsidRPr="00A55A14">
        <w:rPr>
          <w:rFonts w:ascii="Times New Roman" w:hAnsi="Times New Roman"/>
          <w:sz w:val="24"/>
          <w:szCs w:val="24"/>
        </w:rPr>
        <w:t>. While doing this Research, I have tried my best to this project the paper to the required standard. I hope that this paper will fulfill your expectation and make you happy. I therefore, hope that you would be kind enough to go through this paper for evaluation.</w:t>
      </w:r>
    </w:p>
    <w:p w:rsidR="00A55A14" w:rsidRPr="00A55A14" w:rsidRDefault="00A55A14" w:rsidP="00A55A14">
      <w:pPr>
        <w:jc w:val="both"/>
        <w:rPr>
          <w:rFonts w:ascii="Times New Roman" w:hAnsi="Times New Roman"/>
          <w:sz w:val="24"/>
          <w:szCs w:val="24"/>
        </w:rPr>
      </w:pPr>
      <w:r w:rsidRPr="00A55A14">
        <w:rPr>
          <w:rFonts w:ascii="Times New Roman" w:hAnsi="Times New Roman"/>
          <w:sz w:val="24"/>
          <w:szCs w:val="24"/>
        </w:rPr>
        <w:t xml:space="preserve">I am always available for any clarification of any part of this paper at your convenience.  </w:t>
      </w:r>
    </w:p>
    <w:p w:rsidR="00A55A14" w:rsidRDefault="00A55A14" w:rsidP="00A55A14">
      <w:pPr>
        <w:tabs>
          <w:tab w:val="left" w:pos="3180"/>
        </w:tabs>
        <w:jc w:val="both"/>
        <w:rPr>
          <w:rFonts w:ascii="Times New Roman" w:hAnsi="Times New Roman"/>
          <w:sz w:val="24"/>
          <w:szCs w:val="24"/>
        </w:rPr>
      </w:pPr>
    </w:p>
    <w:p w:rsidR="00A55A14" w:rsidRPr="00A55A14" w:rsidRDefault="00A55A14" w:rsidP="00A55A14">
      <w:pPr>
        <w:tabs>
          <w:tab w:val="left" w:pos="3180"/>
        </w:tabs>
        <w:jc w:val="both"/>
        <w:rPr>
          <w:rFonts w:ascii="Times New Roman" w:hAnsi="Times New Roman"/>
          <w:sz w:val="24"/>
          <w:szCs w:val="24"/>
        </w:rPr>
      </w:pPr>
      <w:r w:rsidRPr="00A55A14">
        <w:rPr>
          <w:rFonts w:ascii="Times New Roman" w:hAnsi="Times New Roman"/>
          <w:sz w:val="24"/>
          <w:szCs w:val="24"/>
        </w:rPr>
        <w:tab/>
      </w:r>
    </w:p>
    <w:p w:rsidR="00A55A14" w:rsidRPr="00A55A14" w:rsidRDefault="00A55A14" w:rsidP="00A55A14">
      <w:pPr>
        <w:jc w:val="both"/>
        <w:rPr>
          <w:rFonts w:ascii="Times New Roman" w:hAnsi="Times New Roman"/>
          <w:sz w:val="24"/>
          <w:szCs w:val="24"/>
        </w:rPr>
      </w:pPr>
      <w:r w:rsidRPr="00A55A14">
        <w:rPr>
          <w:rFonts w:ascii="Times New Roman" w:hAnsi="Times New Roman"/>
          <w:sz w:val="24"/>
          <w:szCs w:val="24"/>
        </w:rPr>
        <w:t>Thanking You</w:t>
      </w:r>
    </w:p>
    <w:p w:rsidR="00A55A14" w:rsidRPr="00A55A14" w:rsidRDefault="00A55A14" w:rsidP="00A55A14">
      <w:pPr>
        <w:jc w:val="both"/>
        <w:rPr>
          <w:rFonts w:ascii="Times New Roman" w:hAnsi="Times New Roman"/>
          <w:b/>
          <w:bCs/>
          <w:sz w:val="24"/>
          <w:szCs w:val="24"/>
        </w:rPr>
      </w:pPr>
    </w:p>
    <w:p w:rsidR="00A55A14" w:rsidRPr="00A55A14" w:rsidRDefault="00A55A14" w:rsidP="00A55A14">
      <w:pPr>
        <w:spacing w:after="0"/>
        <w:jc w:val="both"/>
        <w:rPr>
          <w:rFonts w:ascii="Times New Roman" w:hAnsi="Times New Roman"/>
          <w:b/>
          <w:bCs/>
          <w:sz w:val="24"/>
          <w:szCs w:val="24"/>
        </w:rPr>
      </w:pPr>
      <w:r w:rsidRPr="00A55A14">
        <w:rPr>
          <w:rFonts w:ascii="Times New Roman" w:hAnsi="Times New Roman"/>
          <w:b/>
          <w:bCs/>
          <w:sz w:val="24"/>
          <w:szCs w:val="24"/>
        </w:rPr>
        <w:t>..........................................</w:t>
      </w:r>
    </w:p>
    <w:p w:rsidR="00A55A14" w:rsidRPr="00A55A14" w:rsidRDefault="000F5696" w:rsidP="00A55A14">
      <w:pPr>
        <w:spacing w:after="0"/>
        <w:jc w:val="both"/>
        <w:rPr>
          <w:rFonts w:ascii="Times New Roman" w:eastAsia="Times New Roman" w:hAnsi="Times New Roman" w:cs="Times New Roman"/>
          <w:b/>
          <w:bCs/>
          <w:iCs/>
          <w:sz w:val="24"/>
          <w:szCs w:val="28"/>
        </w:rPr>
      </w:pPr>
      <w:r>
        <w:rPr>
          <w:rFonts w:ascii="Times New Roman" w:eastAsia="Times New Roman" w:hAnsi="Times New Roman" w:cs="Times New Roman"/>
          <w:b/>
          <w:bCs/>
          <w:iCs/>
          <w:sz w:val="24"/>
          <w:szCs w:val="28"/>
        </w:rPr>
        <w:t>Bimol Chandra Roy</w:t>
      </w:r>
    </w:p>
    <w:p w:rsidR="00A55A14" w:rsidRPr="00A55A14" w:rsidRDefault="000F5696" w:rsidP="00A55A14">
      <w:pPr>
        <w:spacing w:after="0"/>
        <w:jc w:val="both"/>
        <w:rPr>
          <w:rFonts w:ascii="Times New Roman" w:eastAsia="Calibri" w:hAnsi="Times New Roman" w:cs="Times New Roman"/>
          <w:sz w:val="24"/>
          <w:szCs w:val="28"/>
        </w:rPr>
      </w:pPr>
      <w:r>
        <w:rPr>
          <w:rFonts w:ascii="Times New Roman" w:eastAsia="Calibri" w:hAnsi="Times New Roman" w:cs="Times New Roman"/>
          <w:sz w:val="24"/>
          <w:szCs w:val="28"/>
        </w:rPr>
        <w:t>LL.M (1 Year)</w:t>
      </w:r>
    </w:p>
    <w:p w:rsidR="00A55A14" w:rsidRPr="00A55A14" w:rsidRDefault="00A55A14" w:rsidP="00A55A14">
      <w:pPr>
        <w:spacing w:after="0"/>
        <w:jc w:val="both"/>
        <w:rPr>
          <w:rFonts w:ascii="Times New Roman" w:hAnsi="Times New Roman" w:cs="Times New Roman"/>
          <w:sz w:val="24"/>
          <w:szCs w:val="28"/>
        </w:rPr>
      </w:pPr>
      <w:r w:rsidRPr="00A55A14">
        <w:rPr>
          <w:rFonts w:ascii="Times New Roman" w:hAnsi="Times New Roman" w:cs="Times New Roman"/>
          <w:sz w:val="24"/>
          <w:szCs w:val="28"/>
        </w:rPr>
        <w:t xml:space="preserve">ID: </w:t>
      </w:r>
      <w:r w:rsidR="000F5696">
        <w:rPr>
          <w:rFonts w:ascii="Times New Roman" w:hAnsi="Times New Roman" w:cs="Times New Roman"/>
          <w:sz w:val="24"/>
          <w:szCs w:val="28"/>
        </w:rPr>
        <w:t>LLM2301028020</w:t>
      </w:r>
    </w:p>
    <w:p w:rsidR="00A55A14" w:rsidRPr="00A55A14" w:rsidRDefault="00A55A14" w:rsidP="00A55A14">
      <w:pPr>
        <w:spacing w:after="0"/>
        <w:jc w:val="both"/>
        <w:rPr>
          <w:rFonts w:ascii="Times New Roman" w:eastAsia="Calibri" w:hAnsi="Times New Roman" w:cs="Times New Roman"/>
          <w:sz w:val="24"/>
          <w:szCs w:val="28"/>
        </w:rPr>
      </w:pPr>
      <w:r w:rsidRPr="00A55A14">
        <w:rPr>
          <w:rFonts w:ascii="Times New Roman" w:hAnsi="Times New Roman" w:cs="Times New Roman"/>
          <w:sz w:val="24"/>
          <w:szCs w:val="28"/>
        </w:rPr>
        <w:t xml:space="preserve">Batch: </w:t>
      </w:r>
      <w:r w:rsidR="000F5696">
        <w:rPr>
          <w:rFonts w:ascii="Times New Roman" w:hAnsi="Times New Roman" w:cs="Times New Roman"/>
          <w:sz w:val="24"/>
          <w:szCs w:val="28"/>
        </w:rPr>
        <w:t>28th</w:t>
      </w:r>
      <w:r w:rsidRPr="00A55A14">
        <w:rPr>
          <w:rFonts w:ascii="Times New Roman" w:hAnsi="Times New Roman" w:cs="Times New Roman"/>
          <w:sz w:val="24"/>
          <w:szCs w:val="28"/>
        </w:rPr>
        <w:t xml:space="preserve"> </w:t>
      </w:r>
    </w:p>
    <w:p w:rsidR="00A55A14" w:rsidRPr="00A55A14" w:rsidRDefault="00A55A14" w:rsidP="00A55A14">
      <w:pPr>
        <w:spacing w:after="0"/>
        <w:ind w:right="144"/>
        <w:jc w:val="both"/>
        <w:rPr>
          <w:rFonts w:ascii="Times New Roman" w:eastAsia="Calibri" w:hAnsi="Times New Roman" w:cs="Times New Roman"/>
          <w:sz w:val="24"/>
          <w:szCs w:val="28"/>
        </w:rPr>
      </w:pPr>
      <w:r w:rsidRPr="00A55A14">
        <w:rPr>
          <w:rFonts w:ascii="Times New Roman" w:eastAsia="Calibri" w:hAnsi="Times New Roman" w:cs="Times New Roman"/>
          <w:sz w:val="24"/>
          <w:szCs w:val="28"/>
        </w:rPr>
        <w:t>Department of Law</w:t>
      </w:r>
    </w:p>
    <w:p w:rsidR="00A55A14" w:rsidRPr="00A55A14" w:rsidRDefault="00A55A14" w:rsidP="00A55A14">
      <w:pPr>
        <w:jc w:val="both"/>
        <w:rPr>
          <w:rFonts w:ascii="Times New Roman" w:hAnsi="Times New Roman"/>
          <w:sz w:val="20"/>
          <w:szCs w:val="24"/>
        </w:rPr>
      </w:pPr>
      <w:r w:rsidRPr="00A55A14">
        <w:rPr>
          <w:rFonts w:ascii="Times New Roman" w:eastAsia="Calibri" w:hAnsi="Times New Roman" w:cs="Times New Roman"/>
          <w:sz w:val="24"/>
          <w:szCs w:val="28"/>
        </w:rPr>
        <w:t>Sonargaon University</w:t>
      </w:r>
    </w:p>
    <w:p w:rsidR="00A55A14" w:rsidRPr="00A55A14" w:rsidRDefault="00A55A14" w:rsidP="00A55A14">
      <w:pPr>
        <w:pStyle w:val="Heading1"/>
        <w:spacing w:after="240" w:line="360" w:lineRule="auto"/>
        <w:jc w:val="center"/>
        <w:rPr>
          <w:rFonts w:ascii="Times New Roman" w:hAnsi="Times New Roman" w:cs="Times New Roman"/>
          <w:color w:val="auto"/>
          <w:sz w:val="10"/>
          <w:szCs w:val="24"/>
        </w:rPr>
      </w:pPr>
      <w:bookmarkStart w:id="0" w:name="_Toc290078254"/>
      <w:bookmarkStart w:id="1" w:name="_Toc293927924"/>
    </w:p>
    <w:p w:rsidR="00A55A14" w:rsidRPr="00A55A14" w:rsidRDefault="00A55A14" w:rsidP="00A55A14">
      <w:pPr>
        <w:pStyle w:val="Heading1"/>
        <w:spacing w:after="240" w:line="360" w:lineRule="auto"/>
        <w:jc w:val="center"/>
        <w:rPr>
          <w:rFonts w:ascii="Times New Roman" w:hAnsi="Times New Roman" w:cs="Times New Roman"/>
          <w:bCs w:val="0"/>
          <w:color w:val="auto"/>
          <w:sz w:val="32"/>
          <w:szCs w:val="24"/>
        </w:rPr>
      </w:pPr>
      <w:r w:rsidRPr="00A55A14">
        <w:rPr>
          <w:rFonts w:ascii="Times New Roman" w:hAnsi="Times New Roman" w:cs="Times New Roman"/>
          <w:color w:val="auto"/>
          <w:sz w:val="32"/>
          <w:szCs w:val="24"/>
        </w:rPr>
        <w:t>Declaration of Supervisor</w:t>
      </w:r>
      <w:bookmarkEnd w:id="0"/>
      <w:bookmarkEnd w:id="1"/>
    </w:p>
    <w:p w:rsidR="00A55A14" w:rsidRPr="00A55A14" w:rsidRDefault="00A55A14" w:rsidP="00A55A14">
      <w:pPr>
        <w:spacing w:line="360" w:lineRule="auto"/>
        <w:jc w:val="both"/>
        <w:rPr>
          <w:rFonts w:ascii="Times New Roman" w:hAnsi="Times New Roman"/>
          <w:bCs/>
          <w:sz w:val="24"/>
        </w:rPr>
      </w:pPr>
      <w:r w:rsidRPr="00A55A14">
        <w:rPr>
          <w:rFonts w:ascii="Times New Roman" w:hAnsi="Times New Roman"/>
          <w:bCs/>
          <w:sz w:val="24"/>
        </w:rPr>
        <w:t xml:space="preserve">This is to certify that the Research Monograph entitled </w:t>
      </w:r>
      <w:r w:rsidRPr="00A55A14">
        <w:rPr>
          <w:rFonts w:ascii="Times New Roman" w:hAnsi="Times New Roman"/>
          <w:b/>
          <w:sz w:val="24"/>
        </w:rPr>
        <w:t>“</w:t>
      </w:r>
      <w:r w:rsidR="000F5696">
        <w:rPr>
          <w:rFonts w:ascii="Times New Roman" w:hAnsi="Times New Roman"/>
          <w:b/>
          <w:sz w:val="24"/>
        </w:rPr>
        <w:t>A Critical Analysis on Legislative changes of Family Courts in Bangladesh</w:t>
      </w:r>
      <w:r w:rsidRPr="00A55A14">
        <w:rPr>
          <w:rFonts w:ascii="Times New Roman" w:hAnsi="Times New Roman"/>
          <w:b/>
          <w:sz w:val="24"/>
        </w:rPr>
        <w:t>”</w:t>
      </w:r>
      <w:r w:rsidRPr="00A55A14">
        <w:rPr>
          <w:rFonts w:ascii="Times New Roman" w:hAnsi="Times New Roman"/>
          <w:noProof/>
          <w:sz w:val="24"/>
        </w:rPr>
        <w:t xml:space="preserve"> </w:t>
      </w:r>
      <w:r w:rsidRPr="00A55A14">
        <w:rPr>
          <w:rFonts w:ascii="Times New Roman" w:hAnsi="Times New Roman"/>
          <w:bCs/>
          <w:sz w:val="24"/>
        </w:rPr>
        <w:t xml:space="preserve">submitted by </w:t>
      </w:r>
      <w:r w:rsidR="000F5696">
        <w:rPr>
          <w:rFonts w:ascii="Times New Roman" w:eastAsia="Times New Roman" w:hAnsi="Times New Roman" w:cs="Times New Roman"/>
          <w:b/>
          <w:bCs/>
          <w:iCs/>
          <w:sz w:val="24"/>
          <w:szCs w:val="28"/>
        </w:rPr>
        <w:t>Bimol Chandra Roy</w:t>
      </w:r>
      <w:r w:rsidRPr="00A55A14">
        <w:rPr>
          <w:rFonts w:ascii="Times New Roman" w:hAnsi="Times New Roman"/>
          <w:bCs/>
          <w:sz w:val="24"/>
        </w:rPr>
        <w:t xml:space="preserve"> for partial fulfillment of Master’s degr</w:t>
      </w:r>
      <w:r>
        <w:rPr>
          <w:rFonts w:ascii="Times New Roman" w:hAnsi="Times New Roman"/>
          <w:bCs/>
          <w:sz w:val="24"/>
        </w:rPr>
        <w:t xml:space="preserve">ee in Law to the Department of </w:t>
      </w:r>
      <w:r w:rsidRPr="00A55A14">
        <w:rPr>
          <w:rFonts w:ascii="Times New Roman" w:hAnsi="Times New Roman"/>
          <w:bCs/>
          <w:sz w:val="24"/>
        </w:rPr>
        <w:t>Law at Sonargaon University</w:t>
      </w:r>
      <w:r>
        <w:rPr>
          <w:rFonts w:ascii="Times New Roman" w:hAnsi="Times New Roman"/>
          <w:bCs/>
          <w:sz w:val="24"/>
        </w:rPr>
        <w:t xml:space="preserve"> </w:t>
      </w:r>
      <w:r w:rsidRPr="00A55A14">
        <w:rPr>
          <w:rFonts w:ascii="Times New Roman" w:hAnsi="Times New Roman"/>
          <w:bCs/>
          <w:sz w:val="24"/>
        </w:rPr>
        <w:t xml:space="preserve">is based on his original research and investigation carried out under my guidance and supervision. </w:t>
      </w:r>
    </w:p>
    <w:p w:rsidR="00A55A14" w:rsidRPr="00A55A14" w:rsidRDefault="00A55A14" w:rsidP="00A55A14">
      <w:pPr>
        <w:spacing w:line="360" w:lineRule="auto"/>
        <w:jc w:val="both"/>
        <w:rPr>
          <w:b/>
          <w:iCs/>
          <w:sz w:val="24"/>
        </w:rPr>
      </w:pPr>
    </w:p>
    <w:p w:rsidR="00A55A14" w:rsidRDefault="00A55A14" w:rsidP="00A55A14">
      <w:pPr>
        <w:spacing w:line="360" w:lineRule="auto"/>
        <w:jc w:val="both"/>
        <w:rPr>
          <w:b/>
          <w:iCs/>
        </w:rPr>
      </w:pPr>
    </w:p>
    <w:p w:rsidR="00A55A14" w:rsidRDefault="00A55A14" w:rsidP="00A55A14">
      <w:pPr>
        <w:spacing w:line="360" w:lineRule="auto"/>
        <w:jc w:val="both"/>
        <w:rPr>
          <w:b/>
          <w:iCs/>
        </w:rPr>
      </w:pPr>
    </w:p>
    <w:p w:rsidR="00A55A14" w:rsidRDefault="00A55A14" w:rsidP="00A55A14">
      <w:pPr>
        <w:spacing w:line="360" w:lineRule="auto"/>
        <w:jc w:val="both"/>
        <w:rPr>
          <w:b/>
          <w:iCs/>
        </w:rPr>
      </w:pPr>
    </w:p>
    <w:p w:rsidR="00A55A14" w:rsidRPr="00A55A14" w:rsidRDefault="00A55A14" w:rsidP="00A55A14">
      <w:pPr>
        <w:spacing w:after="0" w:line="360" w:lineRule="auto"/>
        <w:jc w:val="both"/>
        <w:rPr>
          <w:rFonts w:ascii="Times New Roman" w:hAnsi="Times New Roman"/>
          <w:b/>
          <w:iCs/>
        </w:rPr>
      </w:pPr>
    </w:p>
    <w:p w:rsidR="00A55A14" w:rsidRPr="00A55A14" w:rsidRDefault="00A55A14" w:rsidP="00A55A14">
      <w:pPr>
        <w:pStyle w:val="NoSpacing"/>
        <w:spacing w:line="360" w:lineRule="auto"/>
        <w:jc w:val="both"/>
        <w:rPr>
          <w:rFonts w:ascii="Times New Roman" w:hAnsi="Times New Roman"/>
          <w:sz w:val="24"/>
          <w:szCs w:val="24"/>
        </w:rPr>
      </w:pPr>
      <w:r w:rsidRPr="00A55A14">
        <w:rPr>
          <w:rFonts w:ascii="Times New Roman" w:hAnsi="Times New Roman"/>
          <w:sz w:val="24"/>
          <w:szCs w:val="24"/>
        </w:rPr>
        <w:t xml:space="preserve">Supervisor: </w:t>
      </w:r>
      <w:r w:rsidRPr="00A55A14">
        <w:rPr>
          <w:rFonts w:ascii="Times New Roman" w:hAnsi="Times New Roman"/>
          <w:sz w:val="24"/>
          <w:szCs w:val="24"/>
        </w:rPr>
        <w:tab/>
      </w:r>
      <w:r w:rsidRPr="00A55A14">
        <w:rPr>
          <w:rFonts w:ascii="Times New Roman" w:hAnsi="Times New Roman"/>
          <w:sz w:val="24"/>
          <w:szCs w:val="24"/>
        </w:rPr>
        <w:tab/>
      </w:r>
      <w:r w:rsidRPr="00A55A14">
        <w:rPr>
          <w:rFonts w:ascii="Times New Roman" w:hAnsi="Times New Roman"/>
          <w:sz w:val="24"/>
          <w:szCs w:val="24"/>
        </w:rPr>
        <w:tab/>
      </w:r>
      <w:r w:rsidRPr="00A55A14">
        <w:rPr>
          <w:rFonts w:ascii="Times New Roman" w:hAnsi="Times New Roman"/>
          <w:sz w:val="24"/>
          <w:szCs w:val="24"/>
        </w:rPr>
        <w:tab/>
      </w:r>
      <w:r w:rsidRPr="00A55A14">
        <w:rPr>
          <w:rFonts w:ascii="Times New Roman" w:hAnsi="Times New Roman"/>
          <w:sz w:val="24"/>
          <w:szCs w:val="24"/>
        </w:rPr>
        <w:tab/>
      </w:r>
      <w:r w:rsidRPr="00A55A14">
        <w:rPr>
          <w:rFonts w:ascii="Times New Roman" w:hAnsi="Times New Roman"/>
          <w:sz w:val="24"/>
          <w:szCs w:val="24"/>
        </w:rPr>
        <w:tab/>
      </w:r>
      <w:r w:rsidRPr="00A55A14">
        <w:rPr>
          <w:rFonts w:ascii="Times New Roman" w:hAnsi="Times New Roman"/>
          <w:sz w:val="24"/>
          <w:szCs w:val="24"/>
        </w:rPr>
        <w:tab/>
        <w:t xml:space="preserve"> </w:t>
      </w:r>
    </w:p>
    <w:p w:rsidR="00A55A14" w:rsidRPr="00A55A14" w:rsidRDefault="00A55A14" w:rsidP="00A55A14">
      <w:pPr>
        <w:pStyle w:val="NoSpacing"/>
        <w:spacing w:line="360" w:lineRule="auto"/>
        <w:jc w:val="both"/>
        <w:rPr>
          <w:rFonts w:ascii="Times New Roman" w:hAnsi="Times New Roman"/>
          <w:b/>
          <w:sz w:val="24"/>
          <w:szCs w:val="24"/>
        </w:rPr>
      </w:pPr>
    </w:p>
    <w:p w:rsidR="00A55A14" w:rsidRPr="00A55A14" w:rsidRDefault="00A55A14" w:rsidP="00A55A14">
      <w:pPr>
        <w:pStyle w:val="NoSpacing"/>
        <w:spacing w:line="360" w:lineRule="auto"/>
        <w:jc w:val="both"/>
        <w:rPr>
          <w:rFonts w:ascii="Times New Roman" w:hAnsi="Times New Roman"/>
          <w:sz w:val="24"/>
          <w:szCs w:val="24"/>
        </w:rPr>
      </w:pPr>
      <w:r w:rsidRPr="00A55A14">
        <w:rPr>
          <w:rFonts w:ascii="Times New Roman" w:hAnsi="Times New Roman"/>
          <w:sz w:val="24"/>
          <w:szCs w:val="24"/>
        </w:rPr>
        <w:t>.............................................</w:t>
      </w:r>
    </w:p>
    <w:p w:rsidR="00A55A14" w:rsidRPr="00A55A14" w:rsidRDefault="000F5696" w:rsidP="00A55A14">
      <w:pPr>
        <w:shd w:val="clear" w:color="auto" w:fill="FFFFFF"/>
        <w:autoSpaceDE w:val="0"/>
        <w:autoSpaceDN w:val="0"/>
        <w:adjustRightInd w:val="0"/>
        <w:spacing w:after="0"/>
        <w:jc w:val="both"/>
        <w:rPr>
          <w:rFonts w:ascii="Times New Roman" w:hAnsi="Times New Roman"/>
          <w:bCs/>
        </w:rPr>
      </w:pPr>
      <w:r>
        <w:rPr>
          <w:rFonts w:ascii="Times New Roman" w:hAnsi="Times New Roman"/>
          <w:bCs/>
        </w:rPr>
        <w:t>Sagor Shahriar</w:t>
      </w:r>
    </w:p>
    <w:p w:rsidR="00A55A14" w:rsidRPr="00A55A14" w:rsidRDefault="000F5696" w:rsidP="00A55A14">
      <w:pPr>
        <w:shd w:val="clear" w:color="auto" w:fill="FFFFFF"/>
        <w:autoSpaceDE w:val="0"/>
        <w:autoSpaceDN w:val="0"/>
        <w:adjustRightInd w:val="0"/>
        <w:spacing w:after="0"/>
        <w:jc w:val="both"/>
        <w:rPr>
          <w:rFonts w:ascii="Times New Roman" w:hAnsi="Times New Roman"/>
          <w:bCs/>
        </w:rPr>
      </w:pPr>
      <w:r>
        <w:rPr>
          <w:rFonts w:ascii="Times New Roman" w:hAnsi="Times New Roman"/>
          <w:bCs/>
        </w:rPr>
        <w:t>Lecturer</w:t>
      </w:r>
    </w:p>
    <w:p w:rsidR="00A55A14" w:rsidRPr="00A55A14" w:rsidRDefault="00A55A14" w:rsidP="00A55A14">
      <w:pPr>
        <w:shd w:val="clear" w:color="auto" w:fill="FFFFFF"/>
        <w:autoSpaceDE w:val="0"/>
        <w:autoSpaceDN w:val="0"/>
        <w:adjustRightInd w:val="0"/>
        <w:spacing w:after="0"/>
        <w:jc w:val="both"/>
        <w:rPr>
          <w:rFonts w:ascii="Times New Roman" w:hAnsi="Times New Roman"/>
          <w:bCs/>
        </w:rPr>
      </w:pPr>
      <w:r w:rsidRPr="00A55A14">
        <w:rPr>
          <w:rFonts w:ascii="Times New Roman" w:hAnsi="Times New Roman"/>
          <w:bCs/>
        </w:rPr>
        <w:t>Department of Law</w:t>
      </w:r>
    </w:p>
    <w:p w:rsidR="00A55A14" w:rsidRPr="00A55A14" w:rsidRDefault="00A55A14" w:rsidP="00A55A14">
      <w:pPr>
        <w:pStyle w:val="NoSpacing"/>
        <w:spacing w:line="360" w:lineRule="auto"/>
        <w:jc w:val="both"/>
        <w:rPr>
          <w:rFonts w:ascii="Times New Roman" w:hAnsi="Times New Roman"/>
          <w:b/>
          <w:sz w:val="24"/>
          <w:szCs w:val="24"/>
        </w:rPr>
      </w:pPr>
      <w:r w:rsidRPr="00A55A14">
        <w:rPr>
          <w:rFonts w:ascii="Times New Roman" w:hAnsi="Times New Roman"/>
          <w:bCs/>
          <w:sz w:val="24"/>
          <w:szCs w:val="24"/>
        </w:rPr>
        <w:t>Sonargaon University</w:t>
      </w:r>
      <w:r w:rsidRPr="00A55A14">
        <w:rPr>
          <w:rFonts w:ascii="Times New Roman" w:hAnsi="Times New Roman"/>
          <w:sz w:val="24"/>
          <w:szCs w:val="24"/>
        </w:rPr>
        <w:t xml:space="preserve"> </w:t>
      </w:r>
    </w:p>
    <w:p w:rsidR="00A55A14" w:rsidRPr="00F6229D" w:rsidRDefault="00A55A14" w:rsidP="00A55A14">
      <w:pPr>
        <w:pStyle w:val="NoSpacing"/>
        <w:spacing w:line="360" w:lineRule="auto"/>
        <w:jc w:val="both"/>
        <w:rPr>
          <w:rFonts w:ascii="Times New Roman" w:hAnsi="Times New Roman"/>
          <w:sz w:val="24"/>
          <w:szCs w:val="24"/>
        </w:rPr>
      </w:pPr>
    </w:p>
    <w:p w:rsidR="00A55A14" w:rsidRDefault="00A55A14" w:rsidP="00A55A14">
      <w:pPr>
        <w:spacing w:after="160" w:line="360" w:lineRule="auto"/>
        <w:jc w:val="both"/>
        <w:rPr>
          <w:rFonts w:ascii="Times New Roman" w:eastAsia="Calibri" w:hAnsi="Times New Roman" w:cs="Times New Roman"/>
          <w:b/>
          <w:sz w:val="28"/>
          <w:szCs w:val="28"/>
        </w:rPr>
      </w:pPr>
    </w:p>
    <w:p w:rsidR="00A55A14" w:rsidRDefault="00A55A14" w:rsidP="00A55A14">
      <w:pPr>
        <w:spacing w:after="160" w:line="360" w:lineRule="auto"/>
        <w:jc w:val="both"/>
        <w:rPr>
          <w:rFonts w:ascii="Times New Roman" w:eastAsia="Calibri" w:hAnsi="Times New Roman" w:cs="Times New Roman"/>
          <w:b/>
          <w:sz w:val="28"/>
          <w:szCs w:val="28"/>
        </w:rPr>
      </w:pPr>
    </w:p>
    <w:p w:rsidR="00A55A14" w:rsidRDefault="00A55A14" w:rsidP="00A55A14">
      <w:pPr>
        <w:spacing w:after="160" w:line="360" w:lineRule="auto"/>
        <w:jc w:val="both"/>
        <w:rPr>
          <w:rFonts w:ascii="Times New Roman" w:eastAsia="Calibri" w:hAnsi="Times New Roman" w:cs="Times New Roman"/>
          <w:b/>
          <w:sz w:val="28"/>
          <w:szCs w:val="28"/>
        </w:rPr>
      </w:pPr>
    </w:p>
    <w:p w:rsidR="00A55A14" w:rsidRDefault="00A55A14" w:rsidP="00A55A14">
      <w:pPr>
        <w:spacing w:after="160" w:line="360" w:lineRule="auto"/>
        <w:jc w:val="both"/>
        <w:rPr>
          <w:rFonts w:ascii="Times New Roman" w:eastAsia="Calibri" w:hAnsi="Times New Roman" w:cs="Times New Roman"/>
          <w:b/>
          <w:sz w:val="28"/>
          <w:szCs w:val="28"/>
        </w:rPr>
      </w:pPr>
    </w:p>
    <w:p w:rsidR="00A55A14" w:rsidRDefault="00A55A14" w:rsidP="00A55A14">
      <w:pPr>
        <w:spacing w:after="160" w:line="360" w:lineRule="auto"/>
        <w:jc w:val="both"/>
        <w:rPr>
          <w:rFonts w:ascii="Times New Roman" w:eastAsia="Calibri" w:hAnsi="Times New Roman" w:cs="Times New Roman"/>
          <w:b/>
          <w:sz w:val="28"/>
          <w:szCs w:val="28"/>
        </w:rPr>
      </w:pPr>
    </w:p>
    <w:p w:rsidR="00A55A14" w:rsidRDefault="00A55A14" w:rsidP="00A55A14">
      <w:pPr>
        <w:spacing w:after="160" w:line="360" w:lineRule="auto"/>
        <w:jc w:val="both"/>
        <w:rPr>
          <w:rFonts w:ascii="Times New Roman" w:eastAsia="Calibri" w:hAnsi="Times New Roman" w:cs="Times New Roman"/>
          <w:b/>
          <w:sz w:val="28"/>
          <w:szCs w:val="28"/>
        </w:rPr>
      </w:pPr>
    </w:p>
    <w:p w:rsidR="00A55A14" w:rsidRDefault="00A55A14" w:rsidP="00D944FC">
      <w:pPr>
        <w:spacing w:after="160" w:line="360" w:lineRule="auto"/>
        <w:jc w:val="center"/>
        <w:rPr>
          <w:rFonts w:ascii="Times New Roman" w:eastAsia="Calibri" w:hAnsi="Times New Roman" w:cs="Times New Roman"/>
          <w:b/>
          <w:sz w:val="28"/>
          <w:szCs w:val="28"/>
        </w:rPr>
      </w:pPr>
    </w:p>
    <w:p w:rsidR="00A55A14" w:rsidRDefault="00A55A14" w:rsidP="00D944FC">
      <w:pPr>
        <w:spacing w:after="160" w:line="360" w:lineRule="auto"/>
        <w:jc w:val="center"/>
        <w:rPr>
          <w:rFonts w:ascii="Times New Roman" w:eastAsia="Calibri" w:hAnsi="Times New Roman" w:cs="Times New Roman"/>
          <w:b/>
          <w:sz w:val="28"/>
          <w:szCs w:val="28"/>
        </w:rPr>
      </w:pPr>
    </w:p>
    <w:p w:rsidR="00D944FC" w:rsidRPr="001E321C" w:rsidRDefault="00A55A14" w:rsidP="00D944FC">
      <w:pPr>
        <w:spacing w:after="160" w:line="360" w:lineRule="auto"/>
        <w:jc w:val="center"/>
        <w:rPr>
          <w:rFonts w:ascii="Times New Roman" w:eastAsia="Calibri" w:hAnsi="Times New Roman" w:cs="Times New Roman"/>
          <w:b/>
          <w:sz w:val="28"/>
          <w:szCs w:val="28"/>
        </w:rPr>
      </w:pPr>
      <w:r w:rsidRPr="001E321C">
        <w:rPr>
          <w:rFonts w:ascii="Times New Roman" w:eastAsia="Calibri" w:hAnsi="Times New Roman" w:cs="Times New Roman"/>
          <w:b/>
          <w:sz w:val="28"/>
          <w:szCs w:val="28"/>
        </w:rPr>
        <w:t>Declaration</w:t>
      </w:r>
    </w:p>
    <w:p w:rsidR="00D944FC" w:rsidRPr="001E321C" w:rsidRDefault="00D944FC" w:rsidP="00D944FC">
      <w:pPr>
        <w:spacing w:after="160" w:line="360" w:lineRule="auto"/>
        <w:jc w:val="center"/>
        <w:rPr>
          <w:rFonts w:ascii="Times New Roman" w:eastAsia="Calibri" w:hAnsi="Times New Roman" w:cs="Times New Roman"/>
          <w:b/>
          <w:sz w:val="28"/>
          <w:szCs w:val="28"/>
        </w:rPr>
      </w:pPr>
    </w:p>
    <w:p w:rsidR="00D944FC" w:rsidRPr="001E321C" w:rsidRDefault="00D944FC" w:rsidP="00D944FC">
      <w:pPr>
        <w:spacing w:after="160" w:line="360" w:lineRule="auto"/>
        <w:jc w:val="both"/>
        <w:rPr>
          <w:rFonts w:ascii="Times New Roman" w:eastAsia="Calibri" w:hAnsi="Times New Roman" w:cs="Times New Roman"/>
          <w:sz w:val="24"/>
          <w:szCs w:val="24"/>
        </w:rPr>
      </w:pPr>
      <w:r w:rsidRPr="001E321C">
        <w:rPr>
          <w:rFonts w:ascii="Times New Roman" w:eastAsia="Calibri" w:hAnsi="Times New Roman" w:cs="Times New Roman"/>
          <w:sz w:val="24"/>
          <w:szCs w:val="24"/>
        </w:rPr>
        <w:t xml:space="preserve">I do hereby declare that the dissertation submitted to the </w:t>
      </w:r>
      <w:r w:rsidR="003A1B65">
        <w:rPr>
          <w:rFonts w:ascii="Times New Roman" w:eastAsia="Calibri" w:hAnsi="Times New Roman" w:cs="Times New Roman"/>
          <w:sz w:val="24"/>
          <w:szCs w:val="24"/>
        </w:rPr>
        <w:t>Department of Law</w:t>
      </w:r>
      <w:r w:rsidRPr="001E321C">
        <w:rPr>
          <w:rFonts w:ascii="Times New Roman" w:eastAsia="Calibri" w:hAnsi="Times New Roman" w:cs="Times New Roman"/>
          <w:sz w:val="24"/>
          <w:szCs w:val="24"/>
        </w:rPr>
        <w:t xml:space="preserve">, </w:t>
      </w:r>
      <w:r w:rsidR="009176CA">
        <w:rPr>
          <w:rFonts w:ascii="Times New Roman" w:eastAsia="Calibri" w:hAnsi="Times New Roman" w:cs="Times New Roman"/>
          <w:sz w:val="24"/>
          <w:szCs w:val="24"/>
        </w:rPr>
        <w:t>Sonargaon University</w:t>
      </w:r>
      <w:r w:rsidRPr="001E321C">
        <w:rPr>
          <w:rFonts w:ascii="Times New Roman" w:eastAsia="Calibri" w:hAnsi="Times New Roman" w:cs="Times New Roman"/>
          <w:sz w:val="24"/>
          <w:szCs w:val="24"/>
        </w:rPr>
        <w:t xml:space="preserve"> in the partial fulfillment of the requirements for the degree of </w:t>
      </w:r>
      <w:r w:rsidR="000F5696">
        <w:rPr>
          <w:rFonts w:ascii="Times New Roman" w:eastAsia="Calibri" w:hAnsi="Times New Roman" w:cs="Times New Roman"/>
          <w:sz w:val="24"/>
          <w:szCs w:val="24"/>
        </w:rPr>
        <w:t>LL.M (1 Year)</w:t>
      </w:r>
      <w:r w:rsidRPr="001E321C">
        <w:rPr>
          <w:rFonts w:ascii="Times New Roman" w:eastAsia="Calibri" w:hAnsi="Times New Roman" w:cs="Times New Roman"/>
          <w:sz w:val="24"/>
          <w:szCs w:val="24"/>
        </w:rPr>
        <w:t xml:space="preserve">. It is carried out by me under the guidance and supervision of </w:t>
      </w:r>
      <w:r w:rsidR="000F5696">
        <w:rPr>
          <w:rFonts w:ascii="Times New Roman" w:eastAsia="Calibri" w:hAnsi="Times New Roman" w:cs="Times New Roman"/>
          <w:sz w:val="24"/>
          <w:szCs w:val="24"/>
        </w:rPr>
        <w:t>Sagor Shahriar</w:t>
      </w:r>
      <w:r w:rsidRPr="001E321C">
        <w:rPr>
          <w:rFonts w:ascii="Times New Roman" w:eastAsia="Calibri" w:hAnsi="Times New Roman" w:cs="Times New Roman"/>
          <w:b/>
          <w:sz w:val="24"/>
          <w:szCs w:val="24"/>
        </w:rPr>
        <w:t xml:space="preserve">, </w:t>
      </w:r>
      <w:r w:rsidR="000F5696">
        <w:rPr>
          <w:rFonts w:ascii="Times New Roman" w:eastAsia="Calibri" w:hAnsi="Times New Roman" w:cs="Times New Roman"/>
          <w:b/>
          <w:sz w:val="24"/>
          <w:szCs w:val="24"/>
        </w:rPr>
        <w:t>Lecturer</w:t>
      </w:r>
      <w:r w:rsidRPr="001E321C">
        <w:rPr>
          <w:rFonts w:ascii="Times New Roman" w:eastAsia="Calibri" w:hAnsi="Times New Roman" w:cs="Times New Roman"/>
          <w:b/>
          <w:sz w:val="24"/>
          <w:szCs w:val="24"/>
        </w:rPr>
        <w:t xml:space="preserve">, </w:t>
      </w:r>
      <w:r w:rsidR="003A1B65">
        <w:rPr>
          <w:rFonts w:ascii="Times New Roman" w:eastAsia="Calibri" w:hAnsi="Times New Roman" w:cs="Times New Roman"/>
          <w:b/>
          <w:sz w:val="24"/>
          <w:szCs w:val="24"/>
        </w:rPr>
        <w:t>Department of Law</w:t>
      </w:r>
      <w:r w:rsidRPr="001E321C">
        <w:rPr>
          <w:rFonts w:ascii="Times New Roman" w:eastAsia="Calibri" w:hAnsi="Times New Roman" w:cs="Times New Roman"/>
          <w:b/>
          <w:sz w:val="24"/>
          <w:szCs w:val="24"/>
        </w:rPr>
        <w:t xml:space="preserve">, </w:t>
      </w:r>
      <w:r w:rsidR="009176CA">
        <w:rPr>
          <w:rFonts w:ascii="Times New Roman" w:eastAsia="Calibri" w:hAnsi="Times New Roman" w:cs="Times New Roman"/>
          <w:b/>
          <w:sz w:val="24"/>
          <w:szCs w:val="24"/>
        </w:rPr>
        <w:t>Sonargaon University</w:t>
      </w:r>
      <w:r w:rsidRPr="001E321C">
        <w:rPr>
          <w:rFonts w:ascii="Times New Roman" w:eastAsia="Calibri" w:hAnsi="Times New Roman" w:cs="Times New Roman"/>
          <w:b/>
          <w:sz w:val="24"/>
          <w:szCs w:val="24"/>
        </w:rPr>
        <w:t>.</w:t>
      </w:r>
      <w:r w:rsidRPr="001E321C">
        <w:rPr>
          <w:rFonts w:ascii="Times New Roman" w:eastAsia="Calibri" w:hAnsi="Times New Roman" w:cs="Times New Roman"/>
          <w:sz w:val="24"/>
          <w:szCs w:val="24"/>
        </w:rPr>
        <w:t xml:space="preserve"> Research method and approaches strictly have been followed during undertaking the work. Sources consulted are duly referred, quoted and incorporated in the text and references included at the end of the work which is based on my research. I hereby declare that this dissertation is original and free from plagiarism and it has not been submitted earlier partly or wholly to any other university or institution for any degree or diploma.</w:t>
      </w:r>
    </w:p>
    <w:p w:rsidR="00D944FC" w:rsidRDefault="00D944FC" w:rsidP="00D944FC">
      <w:pPr>
        <w:spacing w:after="160" w:line="360" w:lineRule="auto"/>
        <w:jc w:val="both"/>
        <w:rPr>
          <w:rFonts w:ascii="Times New Roman" w:eastAsia="Calibri" w:hAnsi="Times New Roman" w:cs="Times New Roman"/>
          <w:sz w:val="24"/>
          <w:szCs w:val="24"/>
        </w:rPr>
      </w:pPr>
    </w:p>
    <w:p w:rsidR="00D944FC" w:rsidRDefault="00D944FC" w:rsidP="008202CC">
      <w:pPr>
        <w:spacing w:after="160" w:line="360" w:lineRule="auto"/>
        <w:jc w:val="both"/>
        <w:rPr>
          <w:rFonts w:ascii="Times New Roman" w:eastAsia="Calibri" w:hAnsi="Times New Roman" w:cs="Times New Roman"/>
          <w:sz w:val="24"/>
          <w:szCs w:val="24"/>
        </w:rPr>
      </w:pPr>
      <w:r w:rsidRPr="001E321C">
        <w:rPr>
          <w:rFonts w:ascii="Times New Roman" w:eastAsia="Calibri" w:hAnsi="Times New Roman" w:cs="Times New Roman"/>
          <w:sz w:val="24"/>
          <w:szCs w:val="24"/>
        </w:rPr>
        <w:t>Signature</w:t>
      </w:r>
    </w:p>
    <w:p w:rsidR="008202CC" w:rsidRPr="001E321C" w:rsidRDefault="008202CC" w:rsidP="008202CC">
      <w:pPr>
        <w:spacing w:after="160" w:line="360" w:lineRule="auto"/>
        <w:jc w:val="both"/>
        <w:rPr>
          <w:rFonts w:ascii="Times New Roman" w:eastAsia="Calibri" w:hAnsi="Times New Roman" w:cs="Times New Roman"/>
          <w:sz w:val="24"/>
          <w:szCs w:val="24"/>
        </w:rPr>
      </w:pPr>
    </w:p>
    <w:p w:rsidR="00D944FC" w:rsidRPr="001E321C" w:rsidRDefault="00D944FC" w:rsidP="00D944FC">
      <w:pPr>
        <w:spacing w:after="160" w:line="360" w:lineRule="auto"/>
        <w:rPr>
          <w:rFonts w:ascii="Times New Roman" w:eastAsia="Calibri" w:hAnsi="Times New Roman" w:cs="Times New Roman"/>
          <w:b/>
          <w:sz w:val="24"/>
          <w:szCs w:val="24"/>
        </w:rPr>
      </w:pPr>
      <w:r w:rsidRPr="001E321C">
        <w:rPr>
          <w:rFonts w:ascii="Times New Roman" w:eastAsia="Calibri" w:hAnsi="Times New Roman" w:cs="Times New Roman"/>
          <w:b/>
          <w:sz w:val="24"/>
          <w:szCs w:val="24"/>
        </w:rPr>
        <w:t>………………………………</w:t>
      </w:r>
    </w:p>
    <w:p w:rsidR="00D944FC" w:rsidRPr="001E321C" w:rsidRDefault="000F5696" w:rsidP="004816B9">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Bimol Chandra Roy</w:t>
      </w:r>
    </w:p>
    <w:p w:rsidR="00D944FC" w:rsidRPr="001E321C" w:rsidRDefault="003A1B65" w:rsidP="004816B9">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 xml:space="preserve">ID: </w:t>
      </w:r>
      <w:r w:rsidR="000F5696">
        <w:rPr>
          <w:rFonts w:ascii="Times New Roman" w:eastAsia="Calibri" w:hAnsi="Times New Roman" w:cs="Times New Roman"/>
          <w:sz w:val="24"/>
          <w:szCs w:val="24"/>
        </w:rPr>
        <w:t>LLM2301028020</w:t>
      </w:r>
    </w:p>
    <w:p w:rsidR="00D944FC" w:rsidRPr="001E321C" w:rsidRDefault="003A1B65" w:rsidP="004816B9">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Department of Law</w:t>
      </w:r>
    </w:p>
    <w:p w:rsidR="00D944FC" w:rsidRPr="001E321C" w:rsidRDefault="009176CA" w:rsidP="004816B9">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Sonargaon University</w:t>
      </w:r>
    </w:p>
    <w:p w:rsidR="00D944FC" w:rsidRPr="001E321C" w:rsidRDefault="00D944FC" w:rsidP="00D944FC">
      <w:pPr>
        <w:spacing w:after="160" w:line="360" w:lineRule="auto"/>
        <w:rPr>
          <w:rFonts w:ascii="Calibri" w:eastAsia="Calibri" w:hAnsi="Calibri" w:cs="Times New Roman"/>
          <w:b/>
        </w:rPr>
      </w:pPr>
    </w:p>
    <w:p w:rsidR="00D944FC" w:rsidRPr="001E321C" w:rsidRDefault="00D944FC" w:rsidP="00D944FC">
      <w:pPr>
        <w:spacing w:after="160" w:line="360" w:lineRule="auto"/>
        <w:rPr>
          <w:rFonts w:ascii="Calibri" w:eastAsia="Calibri" w:hAnsi="Calibri" w:cs="Times New Roman"/>
          <w:b/>
        </w:rPr>
      </w:pPr>
    </w:p>
    <w:p w:rsidR="00D944FC" w:rsidRPr="001E321C" w:rsidRDefault="00D944FC" w:rsidP="00D944FC">
      <w:pPr>
        <w:spacing w:after="160" w:line="360" w:lineRule="auto"/>
        <w:rPr>
          <w:rFonts w:ascii="Calibri" w:eastAsia="Calibri" w:hAnsi="Calibri" w:cs="Times New Roman"/>
          <w:b/>
        </w:rPr>
      </w:pPr>
    </w:p>
    <w:p w:rsidR="00D944FC" w:rsidRPr="001E321C" w:rsidRDefault="00D944FC" w:rsidP="00D944FC">
      <w:pPr>
        <w:spacing w:after="160" w:line="360" w:lineRule="auto"/>
        <w:rPr>
          <w:rFonts w:ascii="Calibri" w:eastAsia="Calibri" w:hAnsi="Calibri" w:cs="Times New Roman"/>
          <w:b/>
        </w:rPr>
      </w:pPr>
    </w:p>
    <w:p w:rsidR="003A1B65" w:rsidRDefault="003A1B65" w:rsidP="00D944FC">
      <w:pPr>
        <w:spacing w:after="160" w:line="360" w:lineRule="auto"/>
        <w:jc w:val="center"/>
        <w:rPr>
          <w:rFonts w:ascii="Times New Roman" w:eastAsia="Calibri" w:hAnsi="Times New Roman" w:cs="Times New Roman"/>
          <w:b/>
          <w:sz w:val="40"/>
          <w:szCs w:val="40"/>
        </w:rPr>
      </w:pPr>
    </w:p>
    <w:p w:rsidR="0049079C" w:rsidRDefault="0049079C" w:rsidP="00D944FC">
      <w:pPr>
        <w:spacing w:after="160" w:line="360" w:lineRule="auto"/>
        <w:jc w:val="center"/>
        <w:rPr>
          <w:rFonts w:ascii="Times New Roman" w:eastAsia="Calibri" w:hAnsi="Times New Roman" w:cs="Times New Roman"/>
          <w:b/>
          <w:sz w:val="40"/>
          <w:szCs w:val="40"/>
        </w:rPr>
      </w:pPr>
    </w:p>
    <w:p w:rsidR="0049079C" w:rsidRDefault="0049079C" w:rsidP="00D944FC">
      <w:pPr>
        <w:spacing w:after="160" w:line="360" w:lineRule="auto"/>
        <w:jc w:val="center"/>
        <w:rPr>
          <w:rFonts w:ascii="Times New Roman" w:eastAsia="Calibri" w:hAnsi="Times New Roman" w:cs="Times New Roman"/>
          <w:b/>
          <w:sz w:val="40"/>
          <w:szCs w:val="40"/>
        </w:rPr>
      </w:pPr>
    </w:p>
    <w:p w:rsidR="00D944FC" w:rsidRPr="001E321C" w:rsidRDefault="00A55A14" w:rsidP="00D944FC">
      <w:pPr>
        <w:shd w:val="clear" w:color="auto" w:fill="FFFFFF"/>
        <w:spacing w:after="160" w:line="360" w:lineRule="auto"/>
        <w:jc w:val="center"/>
        <w:rPr>
          <w:rFonts w:ascii="Times New Roman" w:eastAsia="Calibri" w:hAnsi="Times New Roman" w:cs="Times New Roman"/>
          <w:b/>
          <w:bCs/>
          <w:color w:val="000000"/>
          <w:sz w:val="28"/>
          <w:szCs w:val="28"/>
        </w:rPr>
      </w:pPr>
      <w:r>
        <w:rPr>
          <w:rFonts w:ascii="Times New Roman" w:eastAsia="Calibri" w:hAnsi="Times New Roman" w:cs="Times New Roman"/>
          <w:b/>
          <w:bCs/>
          <w:color w:val="000000"/>
          <w:sz w:val="28"/>
          <w:szCs w:val="28"/>
        </w:rPr>
        <w:t>Acknowle</w:t>
      </w:r>
      <w:r w:rsidRPr="001E321C">
        <w:rPr>
          <w:rFonts w:ascii="Times New Roman" w:eastAsia="Calibri" w:hAnsi="Times New Roman" w:cs="Times New Roman"/>
          <w:b/>
          <w:bCs/>
          <w:color w:val="000000"/>
          <w:sz w:val="28"/>
          <w:szCs w:val="28"/>
        </w:rPr>
        <w:t>dgement</w:t>
      </w:r>
    </w:p>
    <w:p w:rsidR="00D944FC" w:rsidRPr="001E321C" w:rsidRDefault="00D944FC" w:rsidP="00D944FC">
      <w:pPr>
        <w:shd w:val="clear" w:color="auto" w:fill="FFFFFF"/>
        <w:spacing w:after="160" w:line="360" w:lineRule="auto"/>
        <w:jc w:val="both"/>
        <w:rPr>
          <w:rFonts w:ascii="Times New Roman" w:eastAsia="Calibri" w:hAnsi="Times New Roman" w:cs="Times New Roman"/>
          <w:color w:val="000000"/>
          <w:sz w:val="24"/>
          <w:szCs w:val="24"/>
          <w:u w:val="single"/>
        </w:rPr>
      </w:pPr>
    </w:p>
    <w:p w:rsidR="00D944FC" w:rsidRPr="001E321C" w:rsidRDefault="00D944FC" w:rsidP="00D944FC">
      <w:pPr>
        <w:shd w:val="clear" w:color="auto" w:fill="FFFFFF"/>
        <w:spacing w:after="160" w:line="360" w:lineRule="auto"/>
        <w:jc w:val="both"/>
        <w:rPr>
          <w:rFonts w:ascii="Times New Roman" w:eastAsia="Calibri" w:hAnsi="Times New Roman" w:cs="Times New Roman"/>
          <w:color w:val="000000"/>
          <w:sz w:val="24"/>
          <w:szCs w:val="24"/>
        </w:rPr>
      </w:pPr>
      <w:r w:rsidRPr="001E321C">
        <w:rPr>
          <w:rFonts w:ascii="Times New Roman" w:eastAsia="Calibri" w:hAnsi="Times New Roman" w:cs="Times New Roman"/>
          <w:color w:val="000000"/>
          <w:sz w:val="24"/>
          <w:szCs w:val="24"/>
        </w:rPr>
        <w:t xml:space="preserve">This </w:t>
      </w:r>
      <w:r w:rsidR="00332669">
        <w:rPr>
          <w:rFonts w:ascii="Times New Roman" w:eastAsia="Calibri" w:hAnsi="Times New Roman" w:cs="Times New Roman"/>
          <w:color w:val="000000"/>
          <w:sz w:val="24"/>
          <w:szCs w:val="24"/>
        </w:rPr>
        <w:t>research monograph</w:t>
      </w:r>
      <w:r w:rsidRPr="001E321C">
        <w:rPr>
          <w:rFonts w:ascii="Times New Roman" w:eastAsia="Calibri" w:hAnsi="Times New Roman" w:cs="Times New Roman"/>
          <w:color w:val="000000"/>
          <w:sz w:val="24"/>
          <w:szCs w:val="24"/>
        </w:rPr>
        <w:t xml:space="preserve"> has been completed under proper guidance of </w:t>
      </w:r>
      <w:r w:rsidR="000F5696">
        <w:rPr>
          <w:rFonts w:ascii="Times New Roman" w:eastAsia="Calibri" w:hAnsi="Times New Roman" w:cs="Times New Roman"/>
          <w:b/>
          <w:color w:val="000000"/>
          <w:sz w:val="24"/>
          <w:szCs w:val="24"/>
        </w:rPr>
        <w:t>Sagor Shahriar</w:t>
      </w:r>
      <w:r w:rsidRPr="001E321C">
        <w:rPr>
          <w:rFonts w:ascii="Times New Roman" w:eastAsia="Calibri" w:hAnsi="Times New Roman" w:cs="Times New Roman"/>
          <w:b/>
          <w:bCs/>
          <w:color w:val="000000"/>
          <w:sz w:val="24"/>
          <w:szCs w:val="24"/>
        </w:rPr>
        <w:t xml:space="preserve">, </w:t>
      </w:r>
      <w:r w:rsidR="000F5696">
        <w:rPr>
          <w:rFonts w:ascii="Times New Roman" w:eastAsia="Calibri" w:hAnsi="Times New Roman" w:cs="Times New Roman"/>
          <w:b/>
          <w:bCs/>
          <w:color w:val="000000"/>
          <w:sz w:val="24"/>
          <w:szCs w:val="24"/>
        </w:rPr>
        <w:t>Lecturer</w:t>
      </w:r>
      <w:r w:rsidRPr="001E321C">
        <w:rPr>
          <w:rFonts w:ascii="Times New Roman" w:eastAsia="Calibri" w:hAnsi="Times New Roman" w:cs="Times New Roman"/>
          <w:b/>
          <w:color w:val="000000"/>
          <w:sz w:val="24"/>
          <w:szCs w:val="24"/>
        </w:rPr>
        <w:t>,</w:t>
      </w:r>
      <w:r w:rsidRPr="001E321C">
        <w:rPr>
          <w:rFonts w:ascii="Times New Roman" w:eastAsia="Calibri" w:hAnsi="Times New Roman" w:cs="Times New Roman"/>
          <w:b/>
          <w:bCs/>
          <w:color w:val="000000"/>
          <w:sz w:val="24"/>
          <w:szCs w:val="24"/>
        </w:rPr>
        <w:t xml:space="preserve"> </w:t>
      </w:r>
      <w:r w:rsidR="003A1B65">
        <w:rPr>
          <w:rFonts w:ascii="Times New Roman" w:eastAsia="Calibri" w:hAnsi="Times New Roman" w:cs="Times New Roman"/>
          <w:b/>
          <w:bCs/>
          <w:color w:val="000000"/>
          <w:sz w:val="24"/>
          <w:szCs w:val="24"/>
        </w:rPr>
        <w:t>Department of Law</w:t>
      </w:r>
      <w:r w:rsidRPr="001E321C">
        <w:rPr>
          <w:rFonts w:ascii="Times New Roman" w:eastAsia="Calibri" w:hAnsi="Times New Roman" w:cs="Times New Roman"/>
          <w:b/>
          <w:bCs/>
          <w:color w:val="000000"/>
          <w:sz w:val="24"/>
          <w:szCs w:val="24"/>
        </w:rPr>
        <w:t xml:space="preserve">, </w:t>
      </w:r>
      <w:r w:rsidR="009176CA">
        <w:rPr>
          <w:rFonts w:ascii="Times New Roman" w:eastAsia="Calibri" w:hAnsi="Times New Roman" w:cs="Times New Roman"/>
          <w:b/>
          <w:bCs/>
          <w:color w:val="000000"/>
          <w:sz w:val="24"/>
          <w:szCs w:val="24"/>
        </w:rPr>
        <w:t>Sonargaon University</w:t>
      </w:r>
      <w:r w:rsidRPr="001E321C">
        <w:rPr>
          <w:rFonts w:ascii="Times New Roman" w:eastAsia="Calibri" w:hAnsi="Times New Roman" w:cs="Times New Roman"/>
          <w:color w:val="000000"/>
          <w:sz w:val="24"/>
          <w:szCs w:val="24"/>
        </w:rPr>
        <w:t xml:space="preserve">. I take this opportunity to thanks my teachers </w:t>
      </w:r>
      <w:r w:rsidR="000F5696">
        <w:rPr>
          <w:rFonts w:ascii="Times New Roman" w:eastAsia="Calibri" w:hAnsi="Times New Roman" w:cs="Times New Roman"/>
          <w:b/>
          <w:bCs/>
          <w:color w:val="000000"/>
          <w:sz w:val="24"/>
          <w:szCs w:val="24"/>
        </w:rPr>
        <w:t>Sagor Shahriar</w:t>
      </w:r>
      <w:r w:rsidR="00920050">
        <w:rPr>
          <w:rFonts w:ascii="Times New Roman" w:eastAsia="Calibri" w:hAnsi="Times New Roman" w:cs="Times New Roman"/>
          <w:b/>
          <w:bCs/>
          <w:color w:val="000000"/>
          <w:sz w:val="24"/>
          <w:szCs w:val="24"/>
        </w:rPr>
        <w:t xml:space="preserve"> </w:t>
      </w:r>
      <w:r w:rsidRPr="001E321C">
        <w:rPr>
          <w:rFonts w:ascii="Times New Roman" w:eastAsia="Calibri" w:hAnsi="Times New Roman" w:cs="Times New Roman"/>
          <w:color w:val="000000"/>
          <w:sz w:val="24"/>
          <w:szCs w:val="24"/>
        </w:rPr>
        <w:t>for his valuable suggestion and inspiration.</w:t>
      </w:r>
    </w:p>
    <w:p w:rsidR="00D944FC" w:rsidRPr="001E321C" w:rsidRDefault="00D944FC" w:rsidP="00D944FC">
      <w:pPr>
        <w:shd w:val="clear" w:color="auto" w:fill="FFFFFF"/>
        <w:spacing w:after="160" w:line="360" w:lineRule="auto"/>
        <w:jc w:val="both"/>
        <w:rPr>
          <w:rFonts w:ascii="Times New Roman" w:eastAsia="Calibri" w:hAnsi="Times New Roman" w:cs="Times New Roman"/>
          <w:color w:val="222222"/>
          <w:sz w:val="24"/>
          <w:szCs w:val="24"/>
        </w:rPr>
      </w:pPr>
      <w:r w:rsidRPr="001E321C">
        <w:rPr>
          <w:rFonts w:ascii="Times New Roman" w:eastAsia="Calibri" w:hAnsi="Times New Roman" w:cs="Times New Roman"/>
          <w:color w:val="000000"/>
          <w:sz w:val="24"/>
          <w:szCs w:val="24"/>
        </w:rPr>
        <w:t xml:space="preserve">I express my gratefulness to all the Faculty Members of </w:t>
      </w:r>
      <w:r w:rsidR="003A1B65">
        <w:rPr>
          <w:rFonts w:ascii="Times New Roman" w:eastAsia="Calibri" w:hAnsi="Times New Roman" w:cs="Times New Roman"/>
          <w:color w:val="000000"/>
          <w:sz w:val="24"/>
          <w:szCs w:val="24"/>
        </w:rPr>
        <w:t>Department of Law</w:t>
      </w:r>
      <w:r w:rsidRPr="001E321C">
        <w:rPr>
          <w:rFonts w:ascii="Times New Roman" w:eastAsia="Calibri" w:hAnsi="Times New Roman" w:cs="Times New Roman"/>
          <w:color w:val="000000"/>
          <w:sz w:val="24"/>
          <w:szCs w:val="24"/>
        </w:rPr>
        <w:t xml:space="preserve"> for their constant inspiration, generous support and time to time suggestions in the progress of this dissertation</w:t>
      </w:r>
      <w:r w:rsidRPr="001E321C">
        <w:rPr>
          <w:rFonts w:ascii="Times New Roman" w:eastAsia="Calibri" w:hAnsi="Times New Roman" w:cs="Times New Roman"/>
          <w:color w:val="222222"/>
          <w:sz w:val="24"/>
          <w:szCs w:val="24"/>
        </w:rPr>
        <w:t>.</w:t>
      </w:r>
    </w:p>
    <w:p w:rsidR="00D944FC" w:rsidRPr="001E321C" w:rsidRDefault="00D944FC" w:rsidP="00D944FC">
      <w:pPr>
        <w:shd w:val="clear" w:color="auto" w:fill="FFFFFF"/>
        <w:spacing w:after="160" w:line="360" w:lineRule="auto"/>
        <w:ind w:left="4320"/>
        <w:jc w:val="both"/>
        <w:rPr>
          <w:rFonts w:ascii="Times New Roman" w:eastAsia="Calibri" w:hAnsi="Times New Roman" w:cs="Times New Roman"/>
          <w:color w:val="222222"/>
          <w:sz w:val="24"/>
          <w:szCs w:val="24"/>
        </w:rPr>
      </w:pPr>
      <w:r w:rsidRPr="001E321C">
        <w:rPr>
          <w:rFonts w:ascii="Times New Roman" w:eastAsia="Calibri" w:hAnsi="Times New Roman" w:cs="Times New Roman"/>
          <w:color w:val="222222"/>
          <w:sz w:val="24"/>
          <w:szCs w:val="24"/>
        </w:rPr>
        <w:t> </w:t>
      </w:r>
    </w:p>
    <w:p w:rsidR="00D944FC" w:rsidRPr="001E321C" w:rsidRDefault="00D944FC" w:rsidP="00D944FC">
      <w:pPr>
        <w:shd w:val="clear" w:color="auto" w:fill="FFFFFF"/>
        <w:spacing w:after="160" w:line="360" w:lineRule="auto"/>
        <w:jc w:val="both"/>
        <w:rPr>
          <w:rFonts w:ascii="Times New Roman" w:eastAsia="Calibri" w:hAnsi="Times New Roman" w:cs="Times New Roman"/>
          <w:color w:val="222222"/>
          <w:sz w:val="24"/>
          <w:szCs w:val="24"/>
        </w:rPr>
      </w:pPr>
      <w:r w:rsidRPr="001E321C">
        <w:rPr>
          <w:rFonts w:ascii="Times New Roman" w:eastAsia="Calibri" w:hAnsi="Times New Roman" w:cs="Times New Roman"/>
          <w:color w:val="222222"/>
          <w:sz w:val="24"/>
          <w:szCs w:val="24"/>
        </w:rPr>
        <w:t> </w:t>
      </w:r>
    </w:p>
    <w:p w:rsidR="00D944FC" w:rsidRPr="00CD10E4" w:rsidRDefault="000F5696" w:rsidP="00D944FC">
      <w:pPr>
        <w:shd w:val="clear" w:color="auto" w:fill="FFFFFF"/>
        <w:spacing w:after="160" w:line="360" w:lineRule="auto"/>
        <w:jc w:val="both"/>
        <w:rPr>
          <w:rFonts w:ascii="Times New Roman" w:eastAsia="Calibri" w:hAnsi="Times New Roman" w:cs="Times New Roman"/>
          <w:b/>
          <w:color w:val="222222"/>
          <w:sz w:val="24"/>
          <w:szCs w:val="24"/>
        </w:rPr>
      </w:pPr>
      <w:r w:rsidRPr="00CD10E4">
        <w:rPr>
          <w:rFonts w:ascii="Times New Roman" w:eastAsia="Calibri" w:hAnsi="Times New Roman" w:cs="Times New Roman"/>
          <w:b/>
          <w:color w:val="222222"/>
          <w:sz w:val="24"/>
          <w:szCs w:val="24"/>
        </w:rPr>
        <w:t>Bimol Chandra Roy</w:t>
      </w:r>
    </w:p>
    <w:p w:rsidR="00D944FC" w:rsidRPr="001E321C" w:rsidRDefault="00920050" w:rsidP="00D944FC">
      <w:pPr>
        <w:shd w:val="clear" w:color="auto" w:fill="FFFFFF"/>
        <w:spacing w:after="160" w:line="360" w:lineRule="auto"/>
        <w:jc w:val="both"/>
        <w:rPr>
          <w:rFonts w:ascii="Times New Roman" w:eastAsia="Calibri" w:hAnsi="Times New Roman" w:cs="Times New Roman"/>
          <w:color w:val="222222"/>
          <w:sz w:val="24"/>
          <w:szCs w:val="24"/>
        </w:rPr>
      </w:pPr>
      <w:r>
        <w:rPr>
          <w:rFonts w:ascii="Times New Roman" w:eastAsia="Calibri" w:hAnsi="Times New Roman" w:cs="Times New Roman"/>
          <w:color w:val="222222"/>
          <w:sz w:val="24"/>
          <w:szCs w:val="24"/>
        </w:rPr>
        <w:t xml:space="preserve">ID: </w:t>
      </w:r>
      <w:r w:rsidR="000F5696">
        <w:rPr>
          <w:rFonts w:ascii="Times New Roman" w:eastAsia="Calibri" w:hAnsi="Times New Roman" w:cs="Times New Roman"/>
          <w:color w:val="222222"/>
          <w:sz w:val="24"/>
          <w:szCs w:val="24"/>
        </w:rPr>
        <w:t>LLM2301028020</w:t>
      </w:r>
    </w:p>
    <w:p w:rsidR="00D944FC" w:rsidRPr="001E321C" w:rsidRDefault="00D944FC" w:rsidP="00D944FC">
      <w:pPr>
        <w:rPr>
          <w:rFonts w:ascii="Calibri" w:eastAsia="Calibri" w:hAnsi="Calibri" w:cs="Times New Roman"/>
        </w:rPr>
      </w:pPr>
    </w:p>
    <w:p w:rsidR="00D944FC" w:rsidRPr="001E321C" w:rsidRDefault="00D944FC" w:rsidP="00D944FC">
      <w:pPr>
        <w:rPr>
          <w:rFonts w:ascii="Calibri" w:eastAsia="Calibri" w:hAnsi="Calibri" w:cs="Times New Roman"/>
        </w:rPr>
      </w:pPr>
    </w:p>
    <w:p w:rsidR="00D944FC" w:rsidRPr="001E321C" w:rsidRDefault="00D944FC" w:rsidP="00D944FC">
      <w:pPr>
        <w:rPr>
          <w:rFonts w:ascii="Calibri" w:eastAsia="Calibri" w:hAnsi="Calibri" w:cs="Times New Roman"/>
        </w:rPr>
      </w:pPr>
    </w:p>
    <w:p w:rsidR="00D944FC" w:rsidRPr="001E321C" w:rsidRDefault="00D944FC" w:rsidP="00D944FC">
      <w:pPr>
        <w:rPr>
          <w:rFonts w:ascii="Calibri" w:eastAsia="Calibri" w:hAnsi="Calibri" w:cs="Times New Roman"/>
        </w:rPr>
      </w:pPr>
    </w:p>
    <w:p w:rsidR="00D944FC" w:rsidRDefault="00D944FC" w:rsidP="00D944FC">
      <w:pPr>
        <w:rPr>
          <w:rFonts w:ascii="Calibri" w:eastAsia="Calibri" w:hAnsi="Calibri" w:cs="Times New Roman"/>
        </w:rPr>
      </w:pPr>
    </w:p>
    <w:p w:rsidR="00D944FC" w:rsidRDefault="00D944FC" w:rsidP="00D944FC">
      <w:pPr>
        <w:rPr>
          <w:rFonts w:ascii="Calibri" w:eastAsia="Calibri" w:hAnsi="Calibri" w:cs="Times New Roman"/>
        </w:rPr>
      </w:pPr>
    </w:p>
    <w:p w:rsidR="00D944FC" w:rsidRDefault="00D944FC" w:rsidP="00D944FC">
      <w:pPr>
        <w:rPr>
          <w:rFonts w:ascii="Calibri" w:eastAsia="Calibri" w:hAnsi="Calibri" w:cs="Times New Roman"/>
        </w:rPr>
      </w:pPr>
    </w:p>
    <w:p w:rsidR="00D944FC" w:rsidRDefault="00D944FC" w:rsidP="00D944FC">
      <w:pPr>
        <w:rPr>
          <w:rFonts w:ascii="Calibri" w:eastAsia="Calibri" w:hAnsi="Calibri" w:cs="Times New Roman"/>
        </w:rPr>
      </w:pPr>
    </w:p>
    <w:p w:rsidR="00D944FC" w:rsidRDefault="00D944FC" w:rsidP="00D944FC">
      <w:pPr>
        <w:rPr>
          <w:rFonts w:ascii="Calibri" w:eastAsia="Calibri" w:hAnsi="Calibri" w:cs="Times New Roman"/>
        </w:rPr>
      </w:pPr>
    </w:p>
    <w:p w:rsidR="00D944FC" w:rsidRDefault="00D944FC" w:rsidP="00D944FC">
      <w:pPr>
        <w:tabs>
          <w:tab w:val="left" w:pos="1440"/>
        </w:tabs>
        <w:spacing w:line="360" w:lineRule="auto"/>
        <w:rPr>
          <w:rFonts w:ascii="Times New Roman" w:eastAsia="Times New Roman" w:hAnsi="Times New Roman" w:cs="Times New Roman"/>
          <w:sz w:val="28"/>
          <w:szCs w:val="20"/>
        </w:rPr>
      </w:pPr>
    </w:p>
    <w:p w:rsidR="00162842" w:rsidRPr="001E321C" w:rsidRDefault="004816B9" w:rsidP="00920050">
      <w:pPr>
        <w:jc w:val="center"/>
        <w:rPr>
          <w:rFonts w:ascii="Times New Roman" w:eastAsia="Times New Roman" w:hAnsi="Times New Roman" w:cs="Times New Roman"/>
          <w:b/>
          <w:sz w:val="28"/>
          <w:szCs w:val="20"/>
        </w:rPr>
      </w:pPr>
      <w:r>
        <w:rPr>
          <w:rFonts w:ascii="Times New Roman" w:eastAsia="Times New Roman" w:hAnsi="Times New Roman" w:cs="Times New Roman"/>
          <w:b/>
          <w:sz w:val="28"/>
          <w:szCs w:val="20"/>
        </w:rPr>
        <w:br w:type="page"/>
      </w:r>
      <w:r w:rsidR="00A55A14" w:rsidRPr="001E321C">
        <w:rPr>
          <w:rFonts w:ascii="Times New Roman" w:eastAsia="Times New Roman" w:hAnsi="Times New Roman" w:cs="Times New Roman"/>
          <w:b/>
          <w:sz w:val="28"/>
          <w:szCs w:val="20"/>
        </w:rPr>
        <w:lastRenderedPageBreak/>
        <w:t>Abstract</w:t>
      </w:r>
    </w:p>
    <w:p w:rsidR="00162842" w:rsidRPr="001E321C" w:rsidRDefault="00162842" w:rsidP="00162842">
      <w:pPr>
        <w:jc w:val="both"/>
        <w:rPr>
          <w:rFonts w:ascii="Times New Roman" w:eastAsia="Times New Roman" w:hAnsi="Times New Roman" w:cs="Times New Roman"/>
          <w:sz w:val="28"/>
          <w:szCs w:val="20"/>
          <w:u w:val="single"/>
        </w:rPr>
      </w:pPr>
    </w:p>
    <w:p w:rsidR="00162842" w:rsidRDefault="0049079C" w:rsidP="00162842">
      <w:pPr>
        <w:spacing w:line="360" w:lineRule="auto"/>
        <w:jc w:val="both"/>
        <w:rPr>
          <w:rFonts w:ascii="Times New Roman" w:eastAsia="Times New Roman" w:hAnsi="Times New Roman" w:cs="Times New Roman"/>
          <w:i/>
          <w:sz w:val="24"/>
          <w:szCs w:val="20"/>
        </w:rPr>
      </w:pPr>
      <w:r w:rsidRPr="00762B21">
        <w:rPr>
          <w:rFonts w:ascii="Times New Roman" w:hAnsi="Times New Roman" w:cs="Times New Roman"/>
          <w:sz w:val="24"/>
          <w:szCs w:val="24"/>
        </w:rPr>
        <w:t>This dissertation is focused on the nature and function of the family court in Bangladesh. With this aim, this paper has tried to discuss present law, definition, legal effects, existing problems related to dissolution of marriage, dower, and restitution of conjugal right</w:t>
      </w:r>
      <w:r>
        <w:rPr>
          <w:rFonts w:ascii="Times New Roman" w:hAnsi="Times New Roman" w:cs="Times New Roman"/>
          <w:sz w:val="24"/>
          <w:szCs w:val="24"/>
        </w:rPr>
        <w:t>s, maintenance and guardianship, pre trail proceeding: mediation, institution of suits and proceedings.</w:t>
      </w:r>
      <w:r w:rsidRPr="00762B21">
        <w:rPr>
          <w:rFonts w:ascii="Times New Roman" w:hAnsi="Times New Roman" w:cs="Times New Roman"/>
          <w:sz w:val="24"/>
          <w:szCs w:val="24"/>
        </w:rPr>
        <w:t xml:space="preserve"> The aim of the writing is to show the weakness in the jurisdiction of family court in our country. It has further attempted to recommend some possible solutions to the identified flaws of this system.</w:t>
      </w:r>
      <w:r w:rsidR="00162842" w:rsidRPr="001E321C">
        <w:rPr>
          <w:rFonts w:ascii="Times New Roman" w:eastAsia="Times New Roman" w:hAnsi="Times New Roman" w:cs="Times New Roman"/>
          <w:i/>
          <w:sz w:val="24"/>
          <w:szCs w:val="20"/>
        </w:rPr>
        <w:t xml:space="preserve"> </w:t>
      </w:r>
    </w:p>
    <w:p w:rsidR="00162842" w:rsidRDefault="00162842" w:rsidP="00162842">
      <w:pPr>
        <w:spacing w:line="360" w:lineRule="auto"/>
        <w:jc w:val="both"/>
        <w:rPr>
          <w:rFonts w:ascii="Times New Roman" w:eastAsia="Times New Roman" w:hAnsi="Times New Roman" w:cs="Times New Roman"/>
          <w:i/>
          <w:sz w:val="24"/>
          <w:szCs w:val="20"/>
        </w:rPr>
      </w:pPr>
    </w:p>
    <w:p w:rsidR="00162842" w:rsidRDefault="00162842" w:rsidP="00162842">
      <w:pPr>
        <w:spacing w:line="360" w:lineRule="auto"/>
        <w:jc w:val="both"/>
        <w:rPr>
          <w:rFonts w:ascii="Times New Roman" w:eastAsia="Times New Roman" w:hAnsi="Times New Roman" w:cs="Times New Roman"/>
          <w:i/>
          <w:sz w:val="24"/>
          <w:szCs w:val="20"/>
        </w:rPr>
      </w:pPr>
    </w:p>
    <w:p w:rsidR="00162842" w:rsidRDefault="00162842" w:rsidP="00162842">
      <w:pPr>
        <w:spacing w:line="360" w:lineRule="auto"/>
        <w:jc w:val="both"/>
        <w:rPr>
          <w:rFonts w:ascii="Times New Roman" w:eastAsia="Times New Roman" w:hAnsi="Times New Roman" w:cs="Times New Roman"/>
          <w:i/>
          <w:sz w:val="24"/>
          <w:szCs w:val="20"/>
        </w:rPr>
      </w:pPr>
    </w:p>
    <w:p w:rsidR="00162842" w:rsidRDefault="00162842" w:rsidP="00162842">
      <w:pPr>
        <w:spacing w:line="360" w:lineRule="auto"/>
        <w:jc w:val="both"/>
        <w:rPr>
          <w:rFonts w:ascii="Times New Roman" w:eastAsia="Times New Roman" w:hAnsi="Times New Roman" w:cs="Times New Roman"/>
          <w:i/>
          <w:sz w:val="24"/>
          <w:szCs w:val="20"/>
        </w:rPr>
      </w:pPr>
    </w:p>
    <w:p w:rsidR="0049079C" w:rsidRDefault="0049079C" w:rsidP="00162842">
      <w:pPr>
        <w:spacing w:line="360" w:lineRule="auto"/>
        <w:jc w:val="both"/>
        <w:rPr>
          <w:rFonts w:ascii="Times New Roman" w:eastAsia="Times New Roman" w:hAnsi="Times New Roman" w:cs="Times New Roman"/>
          <w:i/>
          <w:sz w:val="24"/>
          <w:szCs w:val="20"/>
        </w:rPr>
      </w:pPr>
    </w:p>
    <w:p w:rsidR="0049079C" w:rsidRDefault="0049079C" w:rsidP="00162842">
      <w:pPr>
        <w:spacing w:line="360" w:lineRule="auto"/>
        <w:jc w:val="both"/>
        <w:rPr>
          <w:rFonts w:ascii="Times New Roman" w:eastAsia="Times New Roman" w:hAnsi="Times New Roman" w:cs="Times New Roman"/>
          <w:i/>
          <w:sz w:val="24"/>
          <w:szCs w:val="20"/>
        </w:rPr>
      </w:pPr>
    </w:p>
    <w:p w:rsidR="0049079C" w:rsidRDefault="0049079C" w:rsidP="00162842">
      <w:pPr>
        <w:spacing w:line="360" w:lineRule="auto"/>
        <w:jc w:val="both"/>
        <w:rPr>
          <w:rFonts w:ascii="Times New Roman" w:eastAsia="Times New Roman" w:hAnsi="Times New Roman" w:cs="Times New Roman"/>
          <w:i/>
          <w:sz w:val="24"/>
          <w:szCs w:val="20"/>
        </w:rPr>
      </w:pPr>
    </w:p>
    <w:p w:rsidR="0049079C" w:rsidRDefault="0049079C" w:rsidP="00162842">
      <w:pPr>
        <w:spacing w:line="360" w:lineRule="auto"/>
        <w:jc w:val="both"/>
        <w:rPr>
          <w:rFonts w:ascii="Times New Roman" w:eastAsia="Times New Roman" w:hAnsi="Times New Roman" w:cs="Times New Roman"/>
          <w:i/>
          <w:sz w:val="24"/>
          <w:szCs w:val="20"/>
        </w:rPr>
      </w:pPr>
    </w:p>
    <w:p w:rsidR="0049079C" w:rsidRDefault="0049079C" w:rsidP="00162842">
      <w:pPr>
        <w:spacing w:line="360" w:lineRule="auto"/>
        <w:jc w:val="both"/>
        <w:rPr>
          <w:rFonts w:ascii="Times New Roman" w:eastAsia="Times New Roman" w:hAnsi="Times New Roman" w:cs="Times New Roman"/>
          <w:i/>
          <w:sz w:val="24"/>
          <w:szCs w:val="20"/>
        </w:rPr>
      </w:pPr>
    </w:p>
    <w:p w:rsidR="0049079C" w:rsidRDefault="0049079C" w:rsidP="00162842">
      <w:pPr>
        <w:spacing w:line="360" w:lineRule="auto"/>
        <w:jc w:val="both"/>
        <w:rPr>
          <w:rFonts w:ascii="Times New Roman" w:eastAsia="Times New Roman" w:hAnsi="Times New Roman" w:cs="Times New Roman"/>
          <w:i/>
          <w:sz w:val="24"/>
          <w:szCs w:val="20"/>
        </w:rPr>
      </w:pPr>
    </w:p>
    <w:p w:rsidR="0049079C" w:rsidRDefault="0049079C" w:rsidP="00162842">
      <w:pPr>
        <w:spacing w:line="360" w:lineRule="auto"/>
        <w:jc w:val="both"/>
        <w:rPr>
          <w:rFonts w:ascii="Times New Roman" w:eastAsia="Times New Roman" w:hAnsi="Times New Roman" w:cs="Times New Roman"/>
          <w:i/>
          <w:sz w:val="24"/>
          <w:szCs w:val="20"/>
        </w:rPr>
      </w:pPr>
    </w:p>
    <w:p w:rsidR="0049079C" w:rsidRDefault="0049079C" w:rsidP="00162842">
      <w:pPr>
        <w:spacing w:line="360" w:lineRule="auto"/>
        <w:jc w:val="both"/>
        <w:rPr>
          <w:rFonts w:ascii="Times New Roman" w:eastAsia="Times New Roman" w:hAnsi="Times New Roman" w:cs="Times New Roman"/>
          <w:i/>
          <w:sz w:val="24"/>
          <w:szCs w:val="20"/>
        </w:rPr>
      </w:pPr>
    </w:p>
    <w:p w:rsidR="0049079C" w:rsidRDefault="0049079C" w:rsidP="00162842">
      <w:pPr>
        <w:spacing w:line="360" w:lineRule="auto"/>
        <w:jc w:val="both"/>
        <w:rPr>
          <w:rFonts w:ascii="Times New Roman" w:eastAsia="Times New Roman" w:hAnsi="Times New Roman" w:cs="Times New Roman"/>
          <w:i/>
          <w:sz w:val="24"/>
          <w:szCs w:val="20"/>
        </w:rPr>
      </w:pPr>
    </w:p>
    <w:p w:rsidR="0049079C" w:rsidRDefault="0049079C" w:rsidP="00162842">
      <w:pPr>
        <w:spacing w:line="360" w:lineRule="auto"/>
        <w:jc w:val="both"/>
        <w:rPr>
          <w:rFonts w:ascii="Times New Roman" w:eastAsia="Times New Roman" w:hAnsi="Times New Roman" w:cs="Times New Roman"/>
          <w:i/>
          <w:sz w:val="24"/>
          <w:szCs w:val="20"/>
        </w:rPr>
      </w:pPr>
    </w:p>
    <w:p w:rsidR="0049079C" w:rsidRDefault="0049079C" w:rsidP="00162842">
      <w:pPr>
        <w:spacing w:line="360" w:lineRule="auto"/>
        <w:jc w:val="both"/>
        <w:rPr>
          <w:rFonts w:ascii="Times New Roman" w:eastAsia="Times New Roman" w:hAnsi="Times New Roman" w:cs="Times New Roman"/>
          <w:i/>
          <w:sz w:val="24"/>
          <w:szCs w:val="20"/>
        </w:rPr>
      </w:pPr>
    </w:p>
    <w:p w:rsidR="0049079C" w:rsidRDefault="0049079C" w:rsidP="00162842">
      <w:pPr>
        <w:spacing w:line="360" w:lineRule="auto"/>
        <w:jc w:val="both"/>
        <w:rPr>
          <w:rFonts w:ascii="Times New Roman" w:eastAsia="Times New Roman" w:hAnsi="Times New Roman" w:cs="Times New Roman"/>
          <w:i/>
          <w:sz w:val="24"/>
          <w:szCs w:val="20"/>
        </w:rPr>
      </w:pPr>
    </w:p>
    <w:p w:rsidR="0049079C" w:rsidRPr="0049079C" w:rsidRDefault="0049079C" w:rsidP="0049079C">
      <w:pPr>
        <w:spacing w:after="120" w:line="360" w:lineRule="auto"/>
        <w:jc w:val="center"/>
        <w:rPr>
          <w:rFonts w:ascii="Times New Roman" w:eastAsia="Arial" w:hAnsi="Times New Roman" w:cs="Times New Roman"/>
          <w:b/>
          <w:bCs/>
          <w:sz w:val="28"/>
          <w:szCs w:val="28"/>
          <w:shd w:val="clear" w:color="auto" w:fill="FFFFFF"/>
        </w:rPr>
      </w:pPr>
      <w:r w:rsidRPr="0049079C">
        <w:rPr>
          <w:rFonts w:ascii="Times New Roman" w:eastAsia="Arial" w:hAnsi="Times New Roman" w:cs="Times New Roman"/>
          <w:b/>
          <w:bCs/>
          <w:sz w:val="28"/>
          <w:szCs w:val="28"/>
          <w:shd w:val="clear" w:color="auto" w:fill="FFFFFF"/>
        </w:rPr>
        <w:lastRenderedPageBreak/>
        <w:t xml:space="preserve">List </w:t>
      </w:r>
      <w:r w:rsidR="00CD10E4" w:rsidRPr="0049079C">
        <w:rPr>
          <w:rFonts w:ascii="Times New Roman" w:eastAsia="Arial" w:hAnsi="Times New Roman" w:cs="Times New Roman"/>
          <w:b/>
          <w:bCs/>
          <w:sz w:val="28"/>
          <w:szCs w:val="28"/>
          <w:shd w:val="clear" w:color="auto" w:fill="FFFFFF"/>
        </w:rPr>
        <w:t>of</w:t>
      </w:r>
      <w:r w:rsidRPr="0049079C">
        <w:rPr>
          <w:rFonts w:ascii="Times New Roman" w:eastAsia="Arial" w:hAnsi="Times New Roman" w:cs="Times New Roman"/>
          <w:b/>
          <w:bCs/>
          <w:sz w:val="28"/>
          <w:szCs w:val="28"/>
          <w:shd w:val="clear" w:color="auto" w:fill="FFFFFF"/>
        </w:rPr>
        <w:t xml:space="preserve"> Abbreviation</w:t>
      </w:r>
    </w:p>
    <w:p w:rsidR="0049079C" w:rsidRPr="00FD4C1D" w:rsidRDefault="0049079C" w:rsidP="0049079C">
      <w:pPr>
        <w:spacing w:after="120" w:line="360" w:lineRule="auto"/>
        <w:rPr>
          <w:rFonts w:ascii="Times New Roman" w:eastAsia="Arial" w:hAnsi="Times New Roman" w:cs="Times New Roman"/>
          <w:b/>
          <w:bCs/>
          <w:sz w:val="24"/>
          <w:szCs w:val="24"/>
          <w:shd w:val="clear" w:color="auto" w:fill="FFFFFF"/>
        </w:rPr>
      </w:pPr>
      <w:r w:rsidRPr="00FD4C1D">
        <w:rPr>
          <w:rFonts w:ascii="Times New Roman" w:eastAsia="Arial" w:hAnsi="Times New Roman" w:cs="Times New Roman"/>
          <w:b/>
          <w:bCs/>
          <w:sz w:val="24"/>
          <w:szCs w:val="24"/>
          <w:shd w:val="clear" w:color="auto" w:fill="FFFFFF"/>
        </w:rPr>
        <w:t xml:space="preserve">FCO- </w:t>
      </w:r>
      <w:r w:rsidRPr="00FD4C1D">
        <w:rPr>
          <w:rFonts w:ascii="Times New Roman" w:eastAsia="Arial" w:hAnsi="Times New Roman" w:cs="Times New Roman"/>
          <w:sz w:val="24"/>
          <w:szCs w:val="24"/>
          <w:shd w:val="clear" w:color="auto" w:fill="FFFFFF"/>
        </w:rPr>
        <w:t xml:space="preserve"> Family Courts Ordinance </w:t>
      </w:r>
    </w:p>
    <w:p w:rsidR="0049079C" w:rsidRPr="00FD4C1D" w:rsidRDefault="0049079C" w:rsidP="0049079C">
      <w:pPr>
        <w:spacing w:after="120" w:line="360" w:lineRule="auto"/>
        <w:rPr>
          <w:rFonts w:ascii="Times New Roman" w:hAnsi="Times New Roman" w:cs="Times New Roman"/>
          <w:sz w:val="24"/>
          <w:szCs w:val="24"/>
        </w:rPr>
      </w:pPr>
      <w:r w:rsidRPr="00FD4C1D">
        <w:rPr>
          <w:rFonts w:ascii="Times New Roman" w:hAnsi="Times New Roman" w:cs="Times New Roman"/>
          <w:b/>
          <w:bCs/>
          <w:sz w:val="24"/>
          <w:szCs w:val="24"/>
        </w:rPr>
        <w:t>DOD’s</w:t>
      </w:r>
      <w:r w:rsidRPr="00FD4C1D">
        <w:rPr>
          <w:rFonts w:ascii="Times New Roman" w:hAnsi="Times New Roman" w:cs="Times New Roman"/>
          <w:sz w:val="24"/>
          <w:szCs w:val="24"/>
        </w:rPr>
        <w:t>: Declarations of Disclosure</w:t>
      </w:r>
    </w:p>
    <w:p w:rsidR="0049079C" w:rsidRPr="00FD4C1D" w:rsidRDefault="0049079C" w:rsidP="0049079C">
      <w:pPr>
        <w:spacing w:after="120" w:line="360" w:lineRule="auto"/>
        <w:rPr>
          <w:rFonts w:ascii="Times New Roman" w:hAnsi="Times New Roman" w:cs="Times New Roman"/>
          <w:sz w:val="24"/>
          <w:szCs w:val="24"/>
        </w:rPr>
      </w:pPr>
      <w:r w:rsidRPr="00FD4C1D">
        <w:rPr>
          <w:rFonts w:ascii="Times New Roman" w:hAnsi="Times New Roman" w:cs="Times New Roman"/>
          <w:b/>
          <w:bCs/>
          <w:sz w:val="24"/>
          <w:szCs w:val="24"/>
        </w:rPr>
        <w:t>MSA:</w:t>
      </w:r>
      <w:r w:rsidRPr="00FD4C1D">
        <w:rPr>
          <w:rFonts w:ascii="Times New Roman" w:hAnsi="Times New Roman" w:cs="Times New Roman"/>
          <w:sz w:val="24"/>
          <w:szCs w:val="24"/>
        </w:rPr>
        <w:t xml:space="preserve"> Marital Settlement Agreement</w:t>
      </w:r>
    </w:p>
    <w:p w:rsidR="0049079C" w:rsidRPr="00FD4C1D" w:rsidRDefault="0049079C" w:rsidP="0049079C">
      <w:pPr>
        <w:spacing w:after="120" w:line="360" w:lineRule="auto"/>
        <w:rPr>
          <w:rStyle w:val="Emphasis"/>
          <w:rFonts w:ascii="Times New Roman" w:eastAsia="SimSun" w:hAnsi="Times New Roman" w:cs="Times New Roman"/>
          <w:i w:val="0"/>
          <w:iCs w:val="0"/>
          <w:sz w:val="24"/>
          <w:szCs w:val="24"/>
          <w:shd w:val="clear" w:color="auto" w:fill="FFFFFF"/>
        </w:rPr>
      </w:pPr>
      <w:r w:rsidRPr="00FD4C1D">
        <w:rPr>
          <w:rFonts w:ascii="Times New Roman" w:eastAsia="Arial" w:hAnsi="Times New Roman" w:cs="Times New Roman"/>
          <w:b/>
          <w:bCs/>
          <w:sz w:val="24"/>
          <w:szCs w:val="24"/>
          <w:shd w:val="clear" w:color="auto" w:fill="FFFFFF"/>
        </w:rPr>
        <w:t xml:space="preserve">BCB: </w:t>
      </w:r>
      <w:r w:rsidRPr="00FD4C1D">
        <w:rPr>
          <w:rStyle w:val="Emphasis"/>
          <w:rFonts w:ascii="Times New Roman" w:eastAsia="SimSun" w:hAnsi="Times New Roman" w:cs="Times New Roman"/>
          <w:sz w:val="24"/>
          <w:szCs w:val="24"/>
          <w:shd w:val="clear" w:color="auto" w:fill="FFFFFF"/>
        </w:rPr>
        <w:t>British Columbia Provincial</w:t>
      </w:r>
    </w:p>
    <w:p w:rsidR="0049079C" w:rsidRPr="00FD4C1D" w:rsidRDefault="0049079C" w:rsidP="0049079C">
      <w:pPr>
        <w:spacing w:after="120" w:line="360" w:lineRule="auto"/>
        <w:rPr>
          <w:rStyle w:val="Emphasis"/>
          <w:rFonts w:ascii="Times New Roman" w:eastAsia="SimSun" w:hAnsi="Times New Roman" w:cs="Times New Roman"/>
          <w:i w:val="0"/>
          <w:iCs w:val="0"/>
          <w:sz w:val="24"/>
          <w:szCs w:val="24"/>
          <w:shd w:val="clear" w:color="auto" w:fill="FFFFFF"/>
        </w:rPr>
      </w:pPr>
      <w:r w:rsidRPr="00FD4C1D">
        <w:rPr>
          <w:rStyle w:val="Emphasis"/>
          <w:rFonts w:ascii="Times New Roman" w:eastAsia="SimSun" w:hAnsi="Times New Roman" w:cs="Times New Roman"/>
          <w:b/>
          <w:bCs/>
          <w:sz w:val="24"/>
          <w:szCs w:val="24"/>
          <w:shd w:val="clear" w:color="auto" w:fill="FFFFFF"/>
        </w:rPr>
        <w:t>US :</w:t>
      </w:r>
      <w:r w:rsidRPr="00FD4C1D">
        <w:rPr>
          <w:rStyle w:val="Emphasis"/>
          <w:rFonts w:ascii="Times New Roman" w:eastAsia="SimSun" w:hAnsi="Times New Roman" w:cs="Times New Roman"/>
          <w:sz w:val="24"/>
          <w:szCs w:val="24"/>
          <w:shd w:val="clear" w:color="auto" w:fill="FFFFFF"/>
        </w:rPr>
        <w:t xml:space="preserve"> United Nations</w:t>
      </w:r>
    </w:p>
    <w:p w:rsidR="0049079C" w:rsidRPr="00FD4C1D" w:rsidRDefault="0049079C" w:rsidP="0049079C">
      <w:pPr>
        <w:spacing w:after="120" w:line="360" w:lineRule="auto"/>
        <w:rPr>
          <w:rFonts w:ascii="Times New Roman" w:hAnsi="Times New Roman" w:cs="Times New Roman"/>
          <w:sz w:val="24"/>
          <w:szCs w:val="24"/>
        </w:rPr>
      </w:pPr>
      <w:r w:rsidRPr="00FD4C1D">
        <w:rPr>
          <w:rFonts w:ascii="Times New Roman" w:hAnsi="Times New Roman" w:cs="Times New Roman"/>
          <w:b/>
          <w:bCs/>
          <w:sz w:val="24"/>
          <w:szCs w:val="24"/>
        </w:rPr>
        <w:t>UCCJEA:</w:t>
      </w:r>
      <w:r w:rsidRPr="00FD4C1D">
        <w:rPr>
          <w:rFonts w:ascii="Times New Roman" w:hAnsi="Times New Roman" w:cs="Times New Roman"/>
          <w:sz w:val="24"/>
          <w:szCs w:val="24"/>
        </w:rPr>
        <w:t xml:space="preserve"> Uniform Child Custody Jurisdiction Enforcement Act</w:t>
      </w:r>
    </w:p>
    <w:p w:rsidR="0049079C" w:rsidRPr="00FD4C1D" w:rsidRDefault="0049079C" w:rsidP="0049079C">
      <w:pPr>
        <w:spacing w:after="120" w:line="360" w:lineRule="auto"/>
        <w:ind w:left="-360" w:firstLineChars="150" w:firstLine="361"/>
        <w:rPr>
          <w:rFonts w:ascii="Times New Roman" w:hAnsi="Times New Roman" w:cs="Times New Roman"/>
          <w:sz w:val="24"/>
          <w:szCs w:val="24"/>
          <w:shd w:val="clear" w:color="auto" w:fill="FFFFFF"/>
        </w:rPr>
      </w:pPr>
      <w:r w:rsidRPr="00FD4C1D">
        <w:rPr>
          <w:rFonts w:ascii="Times New Roman" w:hAnsi="Times New Roman" w:cs="Times New Roman"/>
          <w:b/>
          <w:bCs/>
          <w:sz w:val="24"/>
          <w:szCs w:val="24"/>
          <w:shd w:val="clear" w:color="auto" w:fill="FFFFFF"/>
        </w:rPr>
        <w:t>DOM</w:t>
      </w:r>
      <w:r w:rsidRPr="00FD4C1D">
        <w:rPr>
          <w:rFonts w:ascii="Times New Roman" w:hAnsi="Times New Roman" w:cs="Times New Roman"/>
          <w:sz w:val="24"/>
          <w:szCs w:val="24"/>
          <w:shd w:val="clear" w:color="auto" w:fill="FFFFFF"/>
        </w:rPr>
        <w:t xml:space="preserve"> – Date of marriage.</w:t>
      </w:r>
    </w:p>
    <w:p w:rsidR="0049079C" w:rsidRPr="00FD4C1D" w:rsidRDefault="0049079C" w:rsidP="0049079C">
      <w:pPr>
        <w:spacing w:after="120" w:line="360" w:lineRule="auto"/>
        <w:rPr>
          <w:rFonts w:ascii="Times New Roman" w:hAnsi="Times New Roman" w:cs="Times New Roman"/>
          <w:sz w:val="24"/>
          <w:szCs w:val="24"/>
        </w:rPr>
      </w:pPr>
      <w:r w:rsidRPr="00FD4C1D">
        <w:rPr>
          <w:rFonts w:ascii="Times New Roman" w:hAnsi="Times New Roman" w:cs="Times New Roman"/>
          <w:b/>
          <w:bCs/>
          <w:sz w:val="24"/>
          <w:szCs w:val="24"/>
        </w:rPr>
        <w:t xml:space="preserve">DOS </w:t>
      </w:r>
      <w:r w:rsidRPr="00FD4C1D">
        <w:rPr>
          <w:rFonts w:ascii="Times New Roman" w:hAnsi="Times New Roman" w:cs="Times New Roman"/>
          <w:sz w:val="24"/>
          <w:szCs w:val="24"/>
        </w:rPr>
        <w:t>– date of separation. …</w:t>
      </w:r>
    </w:p>
    <w:p w:rsidR="0049079C" w:rsidRPr="00FD4C1D" w:rsidRDefault="0049079C" w:rsidP="0049079C">
      <w:pPr>
        <w:spacing w:after="120" w:line="360" w:lineRule="auto"/>
        <w:rPr>
          <w:rFonts w:ascii="Times New Roman" w:hAnsi="Times New Roman" w:cs="Times New Roman"/>
          <w:sz w:val="24"/>
          <w:szCs w:val="24"/>
        </w:rPr>
      </w:pPr>
      <w:r w:rsidRPr="00FD4C1D">
        <w:rPr>
          <w:rFonts w:ascii="Times New Roman" w:hAnsi="Times New Roman" w:cs="Times New Roman"/>
          <w:b/>
          <w:bCs/>
          <w:sz w:val="24"/>
          <w:szCs w:val="24"/>
        </w:rPr>
        <w:t>ICMC –</w:t>
      </w:r>
      <w:r w:rsidRPr="00FD4C1D">
        <w:rPr>
          <w:rFonts w:ascii="Times New Roman" w:hAnsi="Times New Roman" w:cs="Times New Roman"/>
          <w:sz w:val="24"/>
          <w:szCs w:val="24"/>
        </w:rPr>
        <w:t xml:space="preserve"> initial case management conference. …</w:t>
      </w:r>
    </w:p>
    <w:p w:rsidR="0049079C" w:rsidRPr="00FD4C1D" w:rsidRDefault="0049079C" w:rsidP="0049079C">
      <w:pPr>
        <w:spacing w:after="120" w:line="360" w:lineRule="auto"/>
        <w:rPr>
          <w:rFonts w:ascii="Times New Roman" w:hAnsi="Times New Roman" w:cs="Times New Roman"/>
          <w:sz w:val="24"/>
          <w:szCs w:val="24"/>
        </w:rPr>
      </w:pPr>
      <w:r w:rsidRPr="00FD4C1D">
        <w:rPr>
          <w:rFonts w:ascii="Times New Roman" w:hAnsi="Times New Roman" w:cs="Times New Roman"/>
          <w:b/>
          <w:bCs/>
          <w:sz w:val="24"/>
          <w:szCs w:val="24"/>
        </w:rPr>
        <w:t xml:space="preserve">ENE – </w:t>
      </w:r>
      <w:r w:rsidRPr="00FD4C1D">
        <w:rPr>
          <w:rFonts w:ascii="Times New Roman" w:hAnsi="Times New Roman" w:cs="Times New Roman"/>
          <w:sz w:val="24"/>
          <w:szCs w:val="24"/>
        </w:rPr>
        <w:t>early neutral evaluation. …</w:t>
      </w:r>
    </w:p>
    <w:p w:rsidR="0049079C" w:rsidRPr="00FD4C1D" w:rsidRDefault="0049079C" w:rsidP="0049079C">
      <w:pPr>
        <w:spacing w:after="120" w:line="360" w:lineRule="auto"/>
        <w:rPr>
          <w:rFonts w:ascii="Times New Roman" w:hAnsi="Times New Roman" w:cs="Times New Roman"/>
          <w:sz w:val="24"/>
          <w:szCs w:val="24"/>
        </w:rPr>
      </w:pPr>
      <w:r w:rsidRPr="00FD4C1D">
        <w:rPr>
          <w:rFonts w:ascii="Times New Roman" w:hAnsi="Times New Roman" w:cs="Times New Roman"/>
          <w:b/>
          <w:bCs/>
          <w:sz w:val="24"/>
          <w:szCs w:val="24"/>
        </w:rPr>
        <w:t>HRO –</w:t>
      </w:r>
      <w:r w:rsidRPr="00FD4C1D">
        <w:rPr>
          <w:rFonts w:ascii="Times New Roman" w:hAnsi="Times New Roman" w:cs="Times New Roman"/>
          <w:sz w:val="24"/>
          <w:szCs w:val="24"/>
        </w:rPr>
        <w:t xml:space="preserve"> harassment restraining order. …</w:t>
      </w:r>
    </w:p>
    <w:p w:rsidR="0049079C" w:rsidRPr="00FD4C1D" w:rsidRDefault="0049079C" w:rsidP="0049079C">
      <w:pPr>
        <w:spacing w:after="120" w:line="360" w:lineRule="auto"/>
        <w:rPr>
          <w:rFonts w:ascii="Times New Roman" w:hAnsi="Times New Roman"/>
          <w:sz w:val="24"/>
          <w:szCs w:val="24"/>
        </w:rPr>
      </w:pPr>
      <w:r w:rsidRPr="00FD4C1D">
        <w:rPr>
          <w:rFonts w:ascii="Times New Roman" w:hAnsi="Times New Roman" w:cs="Times New Roman"/>
          <w:b/>
          <w:bCs/>
          <w:sz w:val="24"/>
          <w:szCs w:val="24"/>
        </w:rPr>
        <w:t>OFP –</w:t>
      </w:r>
      <w:r w:rsidRPr="00FD4C1D">
        <w:rPr>
          <w:rFonts w:ascii="Times New Roman" w:hAnsi="Times New Roman" w:cs="Times New Roman"/>
          <w:sz w:val="24"/>
          <w:szCs w:val="24"/>
        </w:rPr>
        <w:t xml:space="preserve"> order for protection</w:t>
      </w:r>
    </w:p>
    <w:p w:rsidR="0049079C" w:rsidRPr="00FD4C1D" w:rsidRDefault="0049079C" w:rsidP="0049079C">
      <w:pPr>
        <w:spacing w:after="0" w:line="240" w:lineRule="auto"/>
        <w:jc w:val="center"/>
        <w:rPr>
          <w:rFonts w:ascii="Times New Roman" w:hAnsi="Times New Roman"/>
          <w:b/>
          <w:color w:val="000000" w:themeColor="text1"/>
          <w:sz w:val="28"/>
        </w:rPr>
      </w:pPr>
    </w:p>
    <w:p w:rsidR="0049079C" w:rsidRDefault="0049079C" w:rsidP="0049079C">
      <w:pPr>
        <w:rPr>
          <w:rFonts w:ascii="Times New Roman" w:hAnsi="Times New Roman"/>
        </w:rPr>
      </w:pPr>
    </w:p>
    <w:p w:rsidR="0049079C" w:rsidRDefault="0049079C" w:rsidP="0049079C">
      <w:pPr>
        <w:rPr>
          <w:rFonts w:ascii="Times New Roman" w:hAnsi="Times New Roman"/>
        </w:rPr>
      </w:pPr>
    </w:p>
    <w:p w:rsidR="0049079C" w:rsidRDefault="0049079C" w:rsidP="0049079C">
      <w:pPr>
        <w:rPr>
          <w:rFonts w:ascii="Times New Roman" w:hAnsi="Times New Roman"/>
        </w:rPr>
      </w:pPr>
    </w:p>
    <w:p w:rsidR="0049079C" w:rsidRDefault="0049079C" w:rsidP="0049079C">
      <w:pPr>
        <w:rPr>
          <w:rFonts w:ascii="Times New Roman" w:hAnsi="Times New Roman"/>
        </w:rPr>
      </w:pPr>
    </w:p>
    <w:p w:rsidR="0049079C" w:rsidRDefault="0049079C" w:rsidP="0049079C">
      <w:pPr>
        <w:rPr>
          <w:rFonts w:ascii="Times New Roman" w:hAnsi="Times New Roman"/>
        </w:rPr>
      </w:pPr>
    </w:p>
    <w:p w:rsidR="0049079C" w:rsidRDefault="0049079C" w:rsidP="0049079C">
      <w:pPr>
        <w:rPr>
          <w:rFonts w:ascii="Times New Roman" w:hAnsi="Times New Roman"/>
        </w:rPr>
      </w:pPr>
    </w:p>
    <w:p w:rsidR="0049079C" w:rsidRDefault="0049079C" w:rsidP="0049079C">
      <w:pPr>
        <w:rPr>
          <w:rFonts w:ascii="Times New Roman" w:hAnsi="Times New Roman"/>
        </w:rPr>
      </w:pPr>
    </w:p>
    <w:p w:rsidR="0049079C" w:rsidRDefault="0049079C" w:rsidP="0049079C">
      <w:pPr>
        <w:rPr>
          <w:rFonts w:ascii="Times New Roman" w:hAnsi="Times New Roman"/>
        </w:rPr>
      </w:pPr>
    </w:p>
    <w:p w:rsidR="0049079C" w:rsidRDefault="0049079C" w:rsidP="0049079C">
      <w:pPr>
        <w:rPr>
          <w:rFonts w:ascii="Times New Roman" w:hAnsi="Times New Roman"/>
        </w:rPr>
      </w:pPr>
    </w:p>
    <w:p w:rsidR="0049079C" w:rsidRDefault="0049079C" w:rsidP="0049079C">
      <w:pPr>
        <w:rPr>
          <w:rFonts w:ascii="Times New Roman" w:hAnsi="Times New Roman"/>
        </w:rPr>
      </w:pPr>
    </w:p>
    <w:p w:rsidR="0049079C" w:rsidRDefault="0049079C" w:rsidP="0049079C">
      <w:pPr>
        <w:rPr>
          <w:rFonts w:ascii="Times New Roman" w:hAnsi="Times New Roman"/>
        </w:rPr>
      </w:pPr>
    </w:p>
    <w:p w:rsidR="00CD10E4" w:rsidRDefault="00CD10E4" w:rsidP="0049079C">
      <w:pPr>
        <w:rPr>
          <w:rFonts w:ascii="Times New Roman" w:hAnsi="Times New Roman"/>
        </w:rPr>
      </w:pPr>
    </w:p>
    <w:p w:rsidR="0049079C" w:rsidRDefault="0049079C" w:rsidP="0049079C">
      <w:pPr>
        <w:rPr>
          <w:rFonts w:ascii="Times New Roman" w:hAnsi="Times New Roman"/>
        </w:rPr>
      </w:pPr>
    </w:p>
    <w:p w:rsidR="0049079C" w:rsidRPr="0049079C" w:rsidRDefault="0049079C" w:rsidP="0049079C">
      <w:pPr>
        <w:spacing w:line="360" w:lineRule="auto"/>
        <w:jc w:val="center"/>
        <w:rPr>
          <w:rFonts w:ascii="Times New Roman" w:eastAsia="Helvetica" w:hAnsi="Times New Roman" w:cs="Helvetica"/>
          <w:b/>
          <w:sz w:val="28"/>
          <w:szCs w:val="28"/>
          <w:shd w:val="clear" w:color="auto" w:fill="FFFFFF"/>
        </w:rPr>
      </w:pPr>
      <w:r w:rsidRPr="0049079C">
        <w:rPr>
          <w:rFonts w:ascii="Times New Roman" w:eastAsia="Helvetica" w:hAnsi="Times New Roman" w:cs="Helvetica"/>
          <w:b/>
          <w:sz w:val="28"/>
          <w:szCs w:val="28"/>
          <w:shd w:val="clear" w:color="auto" w:fill="FFFFFF"/>
        </w:rPr>
        <w:lastRenderedPageBreak/>
        <w:t xml:space="preserve">Table of Contents </w:t>
      </w:r>
    </w:p>
    <w:tbl>
      <w:tblPr>
        <w:tblStyle w:val="TableGrid"/>
        <w:tblW w:w="0" w:type="auto"/>
        <w:tblLook w:val="04A0"/>
      </w:tblPr>
      <w:tblGrid>
        <w:gridCol w:w="7422"/>
        <w:gridCol w:w="1101"/>
      </w:tblGrid>
      <w:tr w:rsidR="0049079C" w:rsidRPr="00FD4C1D" w:rsidTr="004C443C">
        <w:tc>
          <w:tcPr>
            <w:tcW w:w="7758" w:type="dxa"/>
            <w:tcBorders>
              <w:right w:val="single" w:sz="4" w:space="0" w:color="auto"/>
            </w:tcBorders>
          </w:tcPr>
          <w:p w:rsidR="0049079C" w:rsidRPr="00FD4C1D" w:rsidRDefault="0049079C" w:rsidP="004C443C">
            <w:pPr>
              <w:spacing w:line="360" w:lineRule="auto"/>
              <w:rPr>
                <w:rFonts w:ascii="Times New Roman" w:eastAsia="Helvetica" w:hAnsi="Times New Roman" w:cs="Helvetica"/>
                <w:b/>
                <w:sz w:val="24"/>
                <w:szCs w:val="24"/>
                <w:shd w:val="clear" w:color="auto" w:fill="FFFFFF"/>
              </w:rPr>
            </w:pPr>
            <w:r w:rsidRPr="00FD4C1D">
              <w:rPr>
                <w:rFonts w:ascii="Times New Roman" w:eastAsia="Helvetica" w:hAnsi="Times New Roman" w:cs="Helvetica"/>
                <w:b/>
                <w:sz w:val="24"/>
                <w:szCs w:val="24"/>
                <w:shd w:val="clear" w:color="auto" w:fill="FFFFFF"/>
              </w:rPr>
              <w:t xml:space="preserve">Particulars </w:t>
            </w:r>
          </w:p>
        </w:tc>
        <w:tc>
          <w:tcPr>
            <w:tcW w:w="1125" w:type="dxa"/>
            <w:tcBorders>
              <w:left w:val="single" w:sz="4" w:space="0" w:color="auto"/>
            </w:tcBorders>
          </w:tcPr>
          <w:p w:rsidR="0049079C" w:rsidRPr="00FD4C1D" w:rsidRDefault="0049079C" w:rsidP="004C443C">
            <w:pPr>
              <w:spacing w:line="360" w:lineRule="auto"/>
              <w:rPr>
                <w:rFonts w:ascii="Times New Roman" w:eastAsia="Helvetica" w:hAnsi="Times New Roman" w:cs="Helvetica"/>
                <w:b/>
                <w:sz w:val="24"/>
                <w:szCs w:val="24"/>
                <w:shd w:val="clear" w:color="auto" w:fill="FFFFFF"/>
              </w:rPr>
            </w:pPr>
            <w:r w:rsidRPr="00FD4C1D">
              <w:rPr>
                <w:rFonts w:ascii="Times New Roman" w:eastAsia="Helvetica" w:hAnsi="Times New Roman" w:cs="Helvetica"/>
                <w:b/>
                <w:sz w:val="24"/>
                <w:szCs w:val="24"/>
                <w:shd w:val="clear" w:color="auto" w:fill="FFFFFF"/>
              </w:rPr>
              <w:t>Page No.</w:t>
            </w:r>
          </w:p>
        </w:tc>
      </w:tr>
      <w:tr w:rsidR="0049079C" w:rsidRPr="00FD4C1D" w:rsidTr="004C443C">
        <w:tc>
          <w:tcPr>
            <w:tcW w:w="7758" w:type="dxa"/>
            <w:tcBorders>
              <w:right w:val="single" w:sz="4" w:space="0" w:color="auto"/>
            </w:tcBorders>
          </w:tcPr>
          <w:p w:rsidR="0049079C" w:rsidRPr="00FD4C1D" w:rsidRDefault="0049079C" w:rsidP="004C443C">
            <w:pPr>
              <w:spacing w:line="360" w:lineRule="auto"/>
              <w:jc w:val="both"/>
              <w:rPr>
                <w:rFonts w:ascii="Times New Roman" w:eastAsia="Helvetica" w:hAnsi="Times New Roman" w:cs="Helvetica"/>
                <w:sz w:val="24"/>
                <w:szCs w:val="24"/>
                <w:shd w:val="clear" w:color="auto" w:fill="FFFFFF"/>
              </w:rPr>
            </w:pPr>
            <w:r w:rsidRPr="00FD4C1D">
              <w:rPr>
                <w:rFonts w:ascii="Times New Roman" w:eastAsia="Helvetica" w:hAnsi="Times New Roman" w:cs="Helvetica"/>
                <w:sz w:val="24"/>
                <w:szCs w:val="24"/>
                <w:shd w:val="clear" w:color="auto" w:fill="FFFFFF"/>
              </w:rPr>
              <w:t>Acknowledgement</w:t>
            </w:r>
          </w:p>
        </w:tc>
        <w:tc>
          <w:tcPr>
            <w:tcW w:w="1125" w:type="dxa"/>
            <w:tcBorders>
              <w:left w:val="single" w:sz="4" w:space="0" w:color="auto"/>
            </w:tcBorders>
          </w:tcPr>
          <w:p w:rsidR="0049079C" w:rsidRPr="00FD4C1D" w:rsidRDefault="0049079C" w:rsidP="004C443C">
            <w:pPr>
              <w:spacing w:line="360" w:lineRule="auto"/>
              <w:jc w:val="both"/>
              <w:rPr>
                <w:rFonts w:ascii="Times New Roman" w:eastAsia="Helvetica" w:hAnsi="Times New Roman" w:cs="Helvetica"/>
                <w:sz w:val="24"/>
                <w:szCs w:val="24"/>
                <w:shd w:val="clear" w:color="auto" w:fill="FFFFFF"/>
              </w:rPr>
            </w:pPr>
            <w:r w:rsidRPr="00FD4C1D">
              <w:rPr>
                <w:rFonts w:ascii="Times New Roman" w:eastAsia="Helvetica" w:hAnsi="Times New Roman" w:cs="Helvetica"/>
                <w:sz w:val="24"/>
                <w:szCs w:val="24"/>
                <w:shd w:val="clear" w:color="auto" w:fill="FFFFFF"/>
              </w:rPr>
              <w:t>ii</w:t>
            </w:r>
          </w:p>
        </w:tc>
      </w:tr>
      <w:tr w:rsidR="0049079C" w:rsidRPr="00FD4C1D" w:rsidTr="004C443C">
        <w:tc>
          <w:tcPr>
            <w:tcW w:w="7758" w:type="dxa"/>
            <w:tcBorders>
              <w:right w:val="single" w:sz="4" w:space="0" w:color="auto"/>
            </w:tcBorders>
          </w:tcPr>
          <w:p w:rsidR="0049079C" w:rsidRPr="00FD4C1D" w:rsidRDefault="0049079C" w:rsidP="004C443C">
            <w:pPr>
              <w:spacing w:line="360" w:lineRule="auto"/>
              <w:jc w:val="both"/>
              <w:rPr>
                <w:rFonts w:ascii="Times New Roman" w:eastAsia="Helvetica" w:hAnsi="Times New Roman" w:cs="Helvetica"/>
                <w:sz w:val="24"/>
                <w:szCs w:val="24"/>
                <w:shd w:val="clear" w:color="auto" w:fill="FFFFFF"/>
              </w:rPr>
            </w:pPr>
            <w:r w:rsidRPr="00FD4C1D">
              <w:rPr>
                <w:rFonts w:ascii="Times New Roman" w:eastAsia="Helvetica" w:hAnsi="Times New Roman" w:cs="Helvetica"/>
                <w:sz w:val="24"/>
                <w:szCs w:val="24"/>
                <w:shd w:val="clear" w:color="auto" w:fill="FFFFFF"/>
              </w:rPr>
              <w:t>Declaration</w:t>
            </w:r>
          </w:p>
        </w:tc>
        <w:tc>
          <w:tcPr>
            <w:tcW w:w="1125" w:type="dxa"/>
            <w:tcBorders>
              <w:left w:val="single" w:sz="4" w:space="0" w:color="auto"/>
            </w:tcBorders>
          </w:tcPr>
          <w:p w:rsidR="0049079C" w:rsidRPr="00FD4C1D" w:rsidRDefault="0049079C" w:rsidP="004C443C">
            <w:pPr>
              <w:spacing w:line="360" w:lineRule="auto"/>
              <w:jc w:val="both"/>
              <w:rPr>
                <w:rFonts w:ascii="Times New Roman" w:eastAsia="Helvetica" w:hAnsi="Times New Roman" w:cs="Helvetica"/>
                <w:sz w:val="24"/>
                <w:szCs w:val="24"/>
                <w:shd w:val="clear" w:color="auto" w:fill="FFFFFF"/>
              </w:rPr>
            </w:pPr>
            <w:r w:rsidRPr="00FD4C1D">
              <w:rPr>
                <w:rFonts w:ascii="Times New Roman" w:eastAsia="Helvetica" w:hAnsi="Times New Roman" w:cs="Helvetica"/>
                <w:sz w:val="24"/>
                <w:szCs w:val="24"/>
                <w:shd w:val="clear" w:color="auto" w:fill="FFFFFF"/>
              </w:rPr>
              <w:t>iii</w:t>
            </w:r>
          </w:p>
        </w:tc>
      </w:tr>
      <w:tr w:rsidR="0049079C" w:rsidRPr="00FD4C1D" w:rsidTr="004C443C">
        <w:tc>
          <w:tcPr>
            <w:tcW w:w="7758" w:type="dxa"/>
            <w:tcBorders>
              <w:right w:val="single" w:sz="4" w:space="0" w:color="auto"/>
            </w:tcBorders>
          </w:tcPr>
          <w:p w:rsidR="0049079C" w:rsidRPr="00FD4C1D" w:rsidRDefault="0049079C" w:rsidP="004C443C">
            <w:pPr>
              <w:spacing w:line="360" w:lineRule="auto"/>
              <w:jc w:val="both"/>
              <w:rPr>
                <w:rFonts w:ascii="Times New Roman" w:eastAsia="Helvetica" w:hAnsi="Times New Roman" w:cs="Helvetica"/>
                <w:sz w:val="24"/>
                <w:szCs w:val="24"/>
                <w:shd w:val="clear" w:color="auto" w:fill="FFFFFF"/>
              </w:rPr>
            </w:pPr>
            <w:r w:rsidRPr="00FD4C1D">
              <w:rPr>
                <w:rFonts w:ascii="Times New Roman" w:eastAsia="Helvetica" w:hAnsi="Times New Roman" w:cs="Helvetica"/>
                <w:sz w:val="24"/>
                <w:szCs w:val="24"/>
                <w:shd w:val="clear" w:color="auto" w:fill="FFFFFF"/>
              </w:rPr>
              <w:t>Letter of Transmittal </w:t>
            </w:r>
          </w:p>
        </w:tc>
        <w:tc>
          <w:tcPr>
            <w:tcW w:w="1125" w:type="dxa"/>
            <w:tcBorders>
              <w:left w:val="single" w:sz="4" w:space="0" w:color="auto"/>
            </w:tcBorders>
          </w:tcPr>
          <w:p w:rsidR="0049079C" w:rsidRPr="00FD4C1D" w:rsidRDefault="0049079C" w:rsidP="004C443C">
            <w:pPr>
              <w:spacing w:line="360" w:lineRule="auto"/>
              <w:jc w:val="both"/>
              <w:rPr>
                <w:rFonts w:ascii="Times New Roman" w:eastAsia="Helvetica" w:hAnsi="Times New Roman" w:cs="Helvetica"/>
                <w:sz w:val="24"/>
                <w:szCs w:val="24"/>
                <w:shd w:val="clear" w:color="auto" w:fill="FFFFFF"/>
              </w:rPr>
            </w:pPr>
            <w:r w:rsidRPr="00FD4C1D">
              <w:rPr>
                <w:rFonts w:ascii="Times New Roman" w:eastAsia="Helvetica" w:hAnsi="Times New Roman" w:cs="Helvetica"/>
                <w:sz w:val="24"/>
                <w:szCs w:val="24"/>
                <w:shd w:val="clear" w:color="auto" w:fill="FFFFFF"/>
              </w:rPr>
              <w:t>iv</w:t>
            </w:r>
          </w:p>
        </w:tc>
      </w:tr>
      <w:tr w:rsidR="0049079C" w:rsidRPr="00FD4C1D" w:rsidTr="004C443C">
        <w:tc>
          <w:tcPr>
            <w:tcW w:w="7758" w:type="dxa"/>
            <w:tcBorders>
              <w:right w:val="single" w:sz="4" w:space="0" w:color="auto"/>
            </w:tcBorders>
          </w:tcPr>
          <w:p w:rsidR="0049079C" w:rsidRPr="00FD4C1D" w:rsidRDefault="0049079C" w:rsidP="004C443C">
            <w:pPr>
              <w:spacing w:line="360" w:lineRule="auto"/>
              <w:jc w:val="both"/>
              <w:rPr>
                <w:rFonts w:ascii="Times New Roman" w:eastAsia="Helvetica" w:hAnsi="Times New Roman" w:cs="Helvetica"/>
                <w:sz w:val="24"/>
                <w:szCs w:val="24"/>
                <w:shd w:val="clear" w:color="auto" w:fill="FFFFFF"/>
              </w:rPr>
            </w:pPr>
            <w:r w:rsidRPr="00FD4C1D">
              <w:rPr>
                <w:rFonts w:ascii="Times New Roman" w:eastAsia="Helvetica" w:hAnsi="Times New Roman" w:cs="Helvetica"/>
                <w:sz w:val="24"/>
                <w:szCs w:val="24"/>
                <w:shd w:val="clear" w:color="auto" w:fill="FFFFFF"/>
              </w:rPr>
              <w:t>Table of contents</w:t>
            </w:r>
          </w:p>
        </w:tc>
        <w:tc>
          <w:tcPr>
            <w:tcW w:w="1125" w:type="dxa"/>
            <w:tcBorders>
              <w:left w:val="single" w:sz="4" w:space="0" w:color="auto"/>
            </w:tcBorders>
          </w:tcPr>
          <w:p w:rsidR="0049079C" w:rsidRPr="00FD4C1D" w:rsidRDefault="0049079C" w:rsidP="004C443C">
            <w:pPr>
              <w:spacing w:line="360" w:lineRule="auto"/>
              <w:jc w:val="both"/>
              <w:rPr>
                <w:rFonts w:ascii="Times New Roman" w:eastAsia="Helvetica" w:hAnsi="Times New Roman" w:cs="Helvetica"/>
                <w:sz w:val="24"/>
                <w:szCs w:val="24"/>
                <w:shd w:val="clear" w:color="auto" w:fill="FFFFFF"/>
              </w:rPr>
            </w:pPr>
            <w:r w:rsidRPr="00FD4C1D">
              <w:rPr>
                <w:rFonts w:ascii="Times New Roman" w:eastAsia="Helvetica" w:hAnsi="Times New Roman" w:cs="Helvetica"/>
                <w:sz w:val="24"/>
                <w:szCs w:val="24"/>
                <w:shd w:val="clear" w:color="auto" w:fill="FFFFFF"/>
              </w:rPr>
              <w:t>v</w:t>
            </w:r>
            <w:r>
              <w:rPr>
                <w:rFonts w:ascii="Times New Roman" w:eastAsia="Helvetica" w:hAnsi="Times New Roman" w:cs="Helvetica"/>
                <w:sz w:val="24"/>
                <w:szCs w:val="24"/>
                <w:shd w:val="clear" w:color="auto" w:fill="FFFFFF"/>
              </w:rPr>
              <w:t>-</w:t>
            </w:r>
            <w:r w:rsidRPr="00FD4C1D">
              <w:rPr>
                <w:rFonts w:ascii="Times New Roman" w:eastAsia="Helvetica" w:hAnsi="Times New Roman" w:cs="Helvetica"/>
                <w:sz w:val="24"/>
                <w:szCs w:val="24"/>
                <w:shd w:val="clear" w:color="auto" w:fill="FFFFFF"/>
              </w:rPr>
              <w:t xml:space="preserve"> vi</w:t>
            </w:r>
          </w:p>
        </w:tc>
      </w:tr>
      <w:tr w:rsidR="0049079C" w:rsidRPr="00FD4C1D" w:rsidTr="004C443C">
        <w:tc>
          <w:tcPr>
            <w:tcW w:w="7758" w:type="dxa"/>
            <w:tcBorders>
              <w:right w:val="single" w:sz="4" w:space="0" w:color="auto"/>
            </w:tcBorders>
          </w:tcPr>
          <w:p w:rsidR="0049079C" w:rsidRPr="00FD4C1D" w:rsidRDefault="0049079C" w:rsidP="004C443C">
            <w:pPr>
              <w:spacing w:line="360" w:lineRule="auto"/>
              <w:jc w:val="both"/>
              <w:rPr>
                <w:rFonts w:ascii="Times New Roman" w:eastAsia="Helvetica" w:hAnsi="Times New Roman" w:cs="Helvetica"/>
                <w:sz w:val="24"/>
                <w:szCs w:val="24"/>
                <w:shd w:val="clear" w:color="auto" w:fill="FFFFFF"/>
              </w:rPr>
            </w:pPr>
            <w:r w:rsidRPr="00FD4C1D">
              <w:rPr>
                <w:rFonts w:ascii="Times New Roman" w:eastAsia="Helvetica" w:hAnsi="Times New Roman" w:cs="Helvetica"/>
                <w:sz w:val="24"/>
                <w:szCs w:val="24"/>
                <w:shd w:val="clear" w:color="auto" w:fill="FFFFFF"/>
              </w:rPr>
              <w:t>List of abbreviation </w:t>
            </w:r>
          </w:p>
        </w:tc>
        <w:tc>
          <w:tcPr>
            <w:tcW w:w="1125" w:type="dxa"/>
            <w:tcBorders>
              <w:left w:val="single" w:sz="4" w:space="0" w:color="auto"/>
            </w:tcBorders>
          </w:tcPr>
          <w:p w:rsidR="0049079C" w:rsidRPr="00FD4C1D" w:rsidRDefault="0049079C" w:rsidP="004C443C">
            <w:pPr>
              <w:spacing w:line="360" w:lineRule="auto"/>
              <w:jc w:val="both"/>
              <w:rPr>
                <w:rFonts w:ascii="Times New Roman" w:eastAsia="Helvetica" w:hAnsi="Times New Roman" w:cs="Helvetica"/>
                <w:sz w:val="24"/>
                <w:szCs w:val="24"/>
                <w:shd w:val="clear" w:color="auto" w:fill="FFFFFF"/>
              </w:rPr>
            </w:pPr>
            <w:r w:rsidRPr="00FD4C1D">
              <w:rPr>
                <w:rFonts w:ascii="Times New Roman" w:eastAsia="Helvetica" w:hAnsi="Times New Roman" w:cs="Helvetica"/>
                <w:sz w:val="24"/>
                <w:szCs w:val="24"/>
                <w:shd w:val="clear" w:color="auto" w:fill="FFFFFF"/>
              </w:rPr>
              <w:t>vii</w:t>
            </w:r>
          </w:p>
        </w:tc>
      </w:tr>
      <w:tr w:rsidR="0049079C" w:rsidRPr="00FD4C1D" w:rsidTr="004C443C">
        <w:tc>
          <w:tcPr>
            <w:tcW w:w="7758" w:type="dxa"/>
            <w:tcBorders>
              <w:right w:val="single" w:sz="4" w:space="0" w:color="auto"/>
            </w:tcBorders>
          </w:tcPr>
          <w:p w:rsidR="0049079C" w:rsidRPr="00FD4C1D" w:rsidRDefault="0049079C" w:rsidP="004C443C">
            <w:pPr>
              <w:spacing w:line="360" w:lineRule="auto"/>
              <w:jc w:val="both"/>
              <w:rPr>
                <w:rFonts w:ascii="Times New Roman" w:eastAsia="Helvetica" w:hAnsi="Times New Roman" w:cs="Helvetica"/>
                <w:sz w:val="24"/>
                <w:szCs w:val="24"/>
                <w:shd w:val="clear" w:color="auto" w:fill="FFFFFF"/>
              </w:rPr>
            </w:pPr>
            <w:r>
              <w:rPr>
                <w:rFonts w:ascii="Times New Roman" w:eastAsia="Helvetica" w:hAnsi="Times New Roman" w:cs="Helvetica"/>
                <w:sz w:val="24"/>
                <w:szCs w:val="24"/>
                <w:shd w:val="clear" w:color="auto" w:fill="FFFFFF"/>
              </w:rPr>
              <w:t xml:space="preserve">List of Cases </w:t>
            </w:r>
          </w:p>
        </w:tc>
        <w:tc>
          <w:tcPr>
            <w:tcW w:w="1125" w:type="dxa"/>
            <w:tcBorders>
              <w:left w:val="single" w:sz="4" w:space="0" w:color="auto"/>
            </w:tcBorders>
          </w:tcPr>
          <w:p w:rsidR="0049079C" w:rsidRPr="00FD4C1D" w:rsidRDefault="0049079C" w:rsidP="004C443C">
            <w:pPr>
              <w:spacing w:line="360" w:lineRule="auto"/>
              <w:jc w:val="both"/>
              <w:rPr>
                <w:rFonts w:ascii="Times New Roman" w:eastAsia="Helvetica" w:hAnsi="Times New Roman" w:cs="Helvetica"/>
                <w:sz w:val="24"/>
                <w:szCs w:val="24"/>
                <w:shd w:val="clear" w:color="auto" w:fill="FFFFFF"/>
              </w:rPr>
            </w:pPr>
            <w:r w:rsidRPr="00FD4C1D">
              <w:rPr>
                <w:rFonts w:ascii="Times New Roman" w:eastAsia="Helvetica" w:hAnsi="Times New Roman" w:cs="Helvetica"/>
                <w:sz w:val="24"/>
                <w:szCs w:val="24"/>
                <w:shd w:val="clear" w:color="auto" w:fill="FFFFFF"/>
              </w:rPr>
              <w:t>vii</w:t>
            </w:r>
            <w:r>
              <w:rPr>
                <w:rFonts w:ascii="Times New Roman" w:eastAsia="Helvetica" w:hAnsi="Times New Roman" w:cs="Helvetica"/>
                <w:sz w:val="24"/>
                <w:szCs w:val="24"/>
                <w:shd w:val="clear" w:color="auto" w:fill="FFFFFF"/>
              </w:rPr>
              <w:t>i</w:t>
            </w:r>
          </w:p>
        </w:tc>
      </w:tr>
      <w:tr w:rsidR="0049079C" w:rsidRPr="00FD4C1D" w:rsidTr="004C443C">
        <w:tc>
          <w:tcPr>
            <w:tcW w:w="7758" w:type="dxa"/>
            <w:tcBorders>
              <w:right w:val="single" w:sz="4" w:space="0" w:color="auto"/>
            </w:tcBorders>
          </w:tcPr>
          <w:p w:rsidR="0049079C" w:rsidRPr="00FD4C1D" w:rsidRDefault="0049079C" w:rsidP="004C443C">
            <w:pPr>
              <w:spacing w:line="360" w:lineRule="auto"/>
              <w:jc w:val="center"/>
              <w:rPr>
                <w:rFonts w:ascii="Times New Roman" w:eastAsia="Helvetica" w:hAnsi="Times New Roman" w:cs="Helvetica"/>
                <w:b/>
                <w:bCs/>
                <w:sz w:val="24"/>
                <w:szCs w:val="24"/>
                <w:shd w:val="clear" w:color="auto" w:fill="FFFFFF"/>
              </w:rPr>
            </w:pPr>
            <w:r w:rsidRPr="00FD4C1D">
              <w:rPr>
                <w:rFonts w:ascii="Times New Roman" w:eastAsia="Helvetica" w:hAnsi="Times New Roman" w:cs="Helvetica"/>
                <w:b/>
                <w:bCs/>
                <w:sz w:val="24"/>
                <w:szCs w:val="24"/>
                <w:shd w:val="clear" w:color="auto" w:fill="FFFFFF"/>
              </w:rPr>
              <w:t>Chapter One</w:t>
            </w:r>
          </w:p>
        </w:tc>
        <w:tc>
          <w:tcPr>
            <w:tcW w:w="1125" w:type="dxa"/>
            <w:tcBorders>
              <w:left w:val="single" w:sz="4" w:space="0" w:color="auto"/>
            </w:tcBorders>
          </w:tcPr>
          <w:p w:rsidR="0049079C" w:rsidRPr="00FD4C1D" w:rsidRDefault="0049079C" w:rsidP="004C443C">
            <w:pPr>
              <w:spacing w:line="360" w:lineRule="auto"/>
              <w:jc w:val="center"/>
              <w:rPr>
                <w:rFonts w:ascii="Times New Roman" w:eastAsia="Helvetica" w:hAnsi="Times New Roman" w:cs="Helvetica"/>
                <w:b/>
                <w:bCs/>
                <w:sz w:val="24"/>
                <w:szCs w:val="24"/>
                <w:shd w:val="clear" w:color="auto" w:fill="FFFFFF"/>
              </w:rPr>
            </w:pPr>
            <w:r>
              <w:rPr>
                <w:rFonts w:ascii="Times New Roman" w:eastAsia="Helvetica" w:hAnsi="Times New Roman" w:cs="Helvetica"/>
                <w:b/>
                <w:bCs/>
                <w:sz w:val="24"/>
                <w:szCs w:val="24"/>
                <w:shd w:val="clear" w:color="auto" w:fill="FFFFFF"/>
              </w:rPr>
              <w:t>01-04</w:t>
            </w:r>
          </w:p>
        </w:tc>
      </w:tr>
      <w:tr w:rsidR="0049079C" w:rsidRPr="00FD4C1D" w:rsidTr="004C443C">
        <w:tc>
          <w:tcPr>
            <w:tcW w:w="7758" w:type="dxa"/>
            <w:tcBorders>
              <w:right w:val="single" w:sz="4" w:space="0" w:color="auto"/>
            </w:tcBorders>
          </w:tcPr>
          <w:p w:rsidR="0049079C" w:rsidRPr="00FD4C1D" w:rsidRDefault="0049079C" w:rsidP="004C443C">
            <w:pPr>
              <w:spacing w:line="360" w:lineRule="auto"/>
              <w:jc w:val="center"/>
              <w:rPr>
                <w:rFonts w:ascii="Times New Roman" w:eastAsia="Helvetica" w:hAnsi="Times New Roman" w:cs="Helvetica"/>
                <w:b/>
                <w:bCs/>
                <w:sz w:val="24"/>
                <w:szCs w:val="24"/>
                <w:shd w:val="clear" w:color="auto" w:fill="FFFFFF"/>
              </w:rPr>
            </w:pPr>
            <w:r w:rsidRPr="00FD4C1D">
              <w:rPr>
                <w:rFonts w:ascii="Times New Roman" w:eastAsia="Helvetica" w:hAnsi="Times New Roman" w:cs="Helvetica"/>
                <w:b/>
                <w:bCs/>
                <w:sz w:val="24"/>
                <w:szCs w:val="24"/>
                <w:shd w:val="clear" w:color="auto" w:fill="FFFFFF"/>
              </w:rPr>
              <w:t>Introductory Chapter</w:t>
            </w:r>
          </w:p>
        </w:tc>
        <w:tc>
          <w:tcPr>
            <w:tcW w:w="1125" w:type="dxa"/>
            <w:tcBorders>
              <w:left w:val="single" w:sz="4" w:space="0" w:color="auto"/>
            </w:tcBorders>
          </w:tcPr>
          <w:p w:rsidR="0049079C" w:rsidRPr="00FD4C1D" w:rsidRDefault="0049079C" w:rsidP="004C443C">
            <w:pPr>
              <w:spacing w:line="360" w:lineRule="auto"/>
              <w:jc w:val="center"/>
              <w:rPr>
                <w:rFonts w:ascii="Times New Roman" w:eastAsia="Helvetica" w:hAnsi="Times New Roman" w:cs="Helvetica"/>
                <w:b/>
                <w:bCs/>
                <w:sz w:val="24"/>
                <w:szCs w:val="24"/>
                <w:shd w:val="clear" w:color="auto" w:fill="FFFFFF"/>
              </w:rPr>
            </w:pPr>
          </w:p>
        </w:tc>
      </w:tr>
      <w:tr w:rsidR="0049079C" w:rsidRPr="00FD4C1D" w:rsidTr="004C443C">
        <w:tc>
          <w:tcPr>
            <w:tcW w:w="7758" w:type="dxa"/>
            <w:tcBorders>
              <w:right w:val="single" w:sz="4" w:space="0" w:color="auto"/>
            </w:tcBorders>
          </w:tcPr>
          <w:p w:rsidR="0049079C" w:rsidRPr="00FD4C1D" w:rsidRDefault="0049079C" w:rsidP="0049079C">
            <w:pPr>
              <w:numPr>
                <w:ilvl w:val="1"/>
                <w:numId w:val="1"/>
              </w:numPr>
              <w:spacing w:line="360" w:lineRule="auto"/>
              <w:jc w:val="both"/>
              <w:rPr>
                <w:rFonts w:ascii="Times New Roman" w:eastAsia="Helvetica" w:hAnsi="Times New Roman" w:cs="Helvetica"/>
                <w:sz w:val="24"/>
                <w:szCs w:val="24"/>
                <w:shd w:val="clear" w:color="auto" w:fill="FFFFFF"/>
              </w:rPr>
            </w:pPr>
            <w:r w:rsidRPr="00FD4C1D">
              <w:rPr>
                <w:rFonts w:ascii="Times New Roman" w:eastAsia="Helvetica" w:hAnsi="Times New Roman" w:cs="Helvetica"/>
                <w:sz w:val="24"/>
                <w:szCs w:val="24"/>
                <w:shd w:val="clear" w:color="auto" w:fill="FFFFFF"/>
              </w:rPr>
              <w:t>Introduction</w:t>
            </w:r>
          </w:p>
        </w:tc>
        <w:tc>
          <w:tcPr>
            <w:tcW w:w="1125" w:type="dxa"/>
            <w:tcBorders>
              <w:left w:val="single" w:sz="4" w:space="0" w:color="auto"/>
            </w:tcBorders>
          </w:tcPr>
          <w:p w:rsidR="0049079C" w:rsidRPr="00FD4C1D" w:rsidRDefault="0049079C" w:rsidP="004C443C">
            <w:pPr>
              <w:spacing w:line="360" w:lineRule="auto"/>
              <w:jc w:val="both"/>
              <w:rPr>
                <w:rFonts w:ascii="Times New Roman" w:eastAsia="Helvetica" w:hAnsi="Times New Roman" w:cs="Helvetica"/>
                <w:sz w:val="24"/>
                <w:szCs w:val="24"/>
                <w:shd w:val="clear" w:color="auto" w:fill="FFFFFF"/>
              </w:rPr>
            </w:pPr>
          </w:p>
        </w:tc>
      </w:tr>
      <w:tr w:rsidR="0049079C" w:rsidRPr="00FD4C1D" w:rsidTr="004C443C">
        <w:tc>
          <w:tcPr>
            <w:tcW w:w="7758" w:type="dxa"/>
            <w:tcBorders>
              <w:right w:val="single" w:sz="4" w:space="0" w:color="auto"/>
            </w:tcBorders>
          </w:tcPr>
          <w:p w:rsidR="0049079C" w:rsidRPr="00FD4C1D" w:rsidRDefault="0049079C" w:rsidP="004C443C">
            <w:pPr>
              <w:spacing w:line="360" w:lineRule="auto"/>
              <w:jc w:val="both"/>
              <w:rPr>
                <w:rFonts w:ascii="Times New Roman" w:eastAsia="Helvetica" w:hAnsi="Times New Roman" w:cs="Helvetica"/>
                <w:sz w:val="24"/>
                <w:szCs w:val="24"/>
                <w:shd w:val="clear" w:color="auto" w:fill="FFFFFF"/>
              </w:rPr>
            </w:pPr>
            <w:r w:rsidRPr="00FD4C1D">
              <w:rPr>
                <w:rFonts w:ascii="Times New Roman" w:eastAsia="Helvetica" w:hAnsi="Times New Roman" w:cs="Helvetica"/>
                <w:sz w:val="24"/>
                <w:szCs w:val="24"/>
                <w:shd w:val="clear" w:color="auto" w:fill="FFFFFF"/>
              </w:rPr>
              <w:t>1.2 Background of the Research</w:t>
            </w:r>
          </w:p>
        </w:tc>
        <w:tc>
          <w:tcPr>
            <w:tcW w:w="1125" w:type="dxa"/>
            <w:tcBorders>
              <w:left w:val="single" w:sz="4" w:space="0" w:color="auto"/>
            </w:tcBorders>
          </w:tcPr>
          <w:p w:rsidR="0049079C" w:rsidRPr="00FD4C1D" w:rsidRDefault="0049079C" w:rsidP="004C443C">
            <w:pPr>
              <w:spacing w:line="360" w:lineRule="auto"/>
              <w:jc w:val="both"/>
              <w:rPr>
                <w:rFonts w:ascii="Times New Roman" w:eastAsia="Helvetica" w:hAnsi="Times New Roman" w:cs="Helvetica"/>
                <w:sz w:val="24"/>
                <w:szCs w:val="24"/>
                <w:shd w:val="clear" w:color="auto" w:fill="FFFFFF"/>
              </w:rPr>
            </w:pPr>
          </w:p>
        </w:tc>
      </w:tr>
      <w:tr w:rsidR="0049079C" w:rsidRPr="00FD4C1D" w:rsidTr="004C443C">
        <w:tc>
          <w:tcPr>
            <w:tcW w:w="7758" w:type="dxa"/>
            <w:tcBorders>
              <w:right w:val="single" w:sz="4" w:space="0" w:color="auto"/>
            </w:tcBorders>
          </w:tcPr>
          <w:p w:rsidR="0049079C" w:rsidRPr="00FD4C1D" w:rsidRDefault="0049079C" w:rsidP="004C443C">
            <w:pPr>
              <w:spacing w:line="360" w:lineRule="auto"/>
              <w:jc w:val="both"/>
              <w:rPr>
                <w:rFonts w:ascii="Times New Roman" w:eastAsia="Helvetica" w:hAnsi="Times New Roman" w:cs="Helvetica"/>
                <w:sz w:val="24"/>
                <w:szCs w:val="24"/>
                <w:shd w:val="clear" w:color="auto" w:fill="FFFFFF"/>
              </w:rPr>
            </w:pPr>
            <w:r w:rsidRPr="00FD4C1D">
              <w:rPr>
                <w:rFonts w:ascii="Times New Roman" w:eastAsia="Helvetica" w:hAnsi="Times New Roman" w:cs="Helvetica"/>
                <w:sz w:val="24"/>
                <w:szCs w:val="24"/>
                <w:shd w:val="clear" w:color="auto" w:fill="FFFFFF"/>
              </w:rPr>
              <w:t>1.3 Objective of the Research</w:t>
            </w:r>
          </w:p>
        </w:tc>
        <w:tc>
          <w:tcPr>
            <w:tcW w:w="1125" w:type="dxa"/>
            <w:tcBorders>
              <w:left w:val="single" w:sz="4" w:space="0" w:color="auto"/>
            </w:tcBorders>
          </w:tcPr>
          <w:p w:rsidR="0049079C" w:rsidRPr="00FD4C1D" w:rsidRDefault="0049079C" w:rsidP="004C443C">
            <w:pPr>
              <w:spacing w:line="360" w:lineRule="auto"/>
              <w:jc w:val="both"/>
              <w:rPr>
                <w:rFonts w:ascii="Times New Roman" w:eastAsia="Helvetica" w:hAnsi="Times New Roman" w:cs="Helvetica"/>
                <w:sz w:val="24"/>
                <w:szCs w:val="24"/>
                <w:shd w:val="clear" w:color="auto" w:fill="FFFFFF"/>
              </w:rPr>
            </w:pPr>
          </w:p>
        </w:tc>
      </w:tr>
      <w:tr w:rsidR="0049079C" w:rsidRPr="00FD4C1D" w:rsidTr="004C443C">
        <w:tc>
          <w:tcPr>
            <w:tcW w:w="7758" w:type="dxa"/>
            <w:tcBorders>
              <w:right w:val="single" w:sz="4" w:space="0" w:color="auto"/>
            </w:tcBorders>
          </w:tcPr>
          <w:p w:rsidR="0049079C" w:rsidRPr="00FD4C1D" w:rsidRDefault="0049079C" w:rsidP="004C443C">
            <w:pPr>
              <w:spacing w:line="360" w:lineRule="auto"/>
              <w:jc w:val="both"/>
              <w:rPr>
                <w:rFonts w:ascii="Times New Roman" w:eastAsia="Helvetica" w:hAnsi="Times New Roman" w:cs="Helvetica"/>
                <w:sz w:val="24"/>
                <w:szCs w:val="24"/>
                <w:shd w:val="clear" w:color="auto" w:fill="FFFFFF"/>
              </w:rPr>
            </w:pPr>
            <w:r w:rsidRPr="00FD4C1D">
              <w:rPr>
                <w:rFonts w:ascii="Times New Roman" w:eastAsia="Helvetica" w:hAnsi="Times New Roman" w:cs="Helvetica"/>
                <w:sz w:val="24"/>
                <w:szCs w:val="24"/>
                <w:shd w:val="clear" w:color="auto" w:fill="FFFFFF"/>
              </w:rPr>
              <w:t>1.4 Research Questions</w:t>
            </w:r>
          </w:p>
        </w:tc>
        <w:tc>
          <w:tcPr>
            <w:tcW w:w="1125" w:type="dxa"/>
            <w:tcBorders>
              <w:left w:val="single" w:sz="4" w:space="0" w:color="auto"/>
            </w:tcBorders>
          </w:tcPr>
          <w:p w:rsidR="0049079C" w:rsidRPr="00FD4C1D" w:rsidRDefault="0049079C" w:rsidP="004C443C">
            <w:pPr>
              <w:spacing w:line="360" w:lineRule="auto"/>
              <w:jc w:val="both"/>
              <w:rPr>
                <w:rFonts w:ascii="Times New Roman" w:eastAsia="Helvetica" w:hAnsi="Times New Roman" w:cs="Helvetica"/>
                <w:sz w:val="24"/>
                <w:szCs w:val="24"/>
                <w:shd w:val="clear" w:color="auto" w:fill="FFFFFF"/>
              </w:rPr>
            </w:pPr>
          </w:p>
        </w:tc>
      </w:tr>
      <w:tr w:rsidR="0049079C" w:rsidRPr="00FD4C1D" w:rsidTr="004C443C">
        <w:tc>
          <w:tcPr>
            <w:tcW w:w="7758" w:type="dxa"/>
            <w:tcBorders>
              <w:right w:val="single" w:sz="4" w:space="0" w:color="auto"/>
            </w:tcBorders>
          </w:tcPr>
          <w:p w:rsidR="0049079C" w:rsidRPr="00FD4C1D" w:rsidRDefault="0049079C" w:rsidP="004C443C">
            <w:pPr>
              <w:spacing w:line="360" w:lineRule="auto"/>
              <w:jc w:val="both"/>
              <w:rPr>
                <w:rFonts w:ascii="Times New Roman" w:eastAsia="Helvetica" w:hAnsi="Times New Roman" w:cs="Helvetica"/>
                <w:sz w:val="24"/>
                <w:szCs w:val="24"/>
                <w:shd w:val="clear" w:color="auto" w:fill="FFFFFF"/>
              </w:rPr>
            </w:pPr>
            <w:r w:rsidRPr="00FD4C1D">
              <w:rPr>
                <w:rFonts w:ascii="Times New Roman" w:eastAsia="Helvetica" w:hAnsi="Times New Roman" w:cs="Helvetica"/>
                <w:sz w:val="24"/>
                <w:szCs w:val="24"/>
                <w:shd w:val="clear" w:color="auto" w:fill="FFFFFF"/>
              </w:rPr>
              <w:t>1.5 Scope and Limitations of the Research</w:t>
            </w:r>
          </w:p>
        </w:tc>
        <w:tc>
          <w:tcPr>
            <w:tcW w:w="1125" w:type="dxa"/>
            <w:tcBorders>
              <w:left w:val="single" w:sz="4" w:space="0" w:color="auto"/>
            </w:tcBorders>
          </w:tcPr>
          <w:p w:rsidR="0049079C" w:rsidRPr="00FD4C1D" w:rsidRDefault="0049079C" w:rsidP="004C443C">
            <w:pPr>
              <w:spacing w:line="360" w:lineRule="auto"/>
              <w:jc w:val="both"/>
              <w:rPr>
                <w:rFonts w:ascii="Times New Roman" w:eastAsia="Helvetica" w:hAnsi="Times New Roman" w:cs="Helvetica"/>
                <w:sz w:val="24"/>
                <w:szCs w:val="24"/>
                <w:shd w:val="clear" w:color="auto" w:fill="FFFFFF"/>
              </w:rPr>
            </w:pPr>
          </w:p>
        </w:tc>
      </w:tr>
      <w:tr w:rsidR="0049079C" w:rsidRPr="00FD4C1D" w:rsidTr="004C443C">
        <w:tc>
          <w:tcPr>
            <w:tcW w:w="7758" w:type="dxa"/>
            <w:tcBorders>
              <w:right w:val="single" w:sz="4" w:space="0" w:color="auto"/>
            </w:tcBorders>
          </w:tcPr>
          <w:p w:rsidR="0049079C" w:rsidRPr="00FD4C1D" w:rsidRDefault="0049079C" w:rsidP="004C443C">
            <w:pPr>
              <w:spacing w:line="360" w:lineRule="auto"/>
              <w:jc w:val="both"/>
              <w:rPr>
                <w:rFonts w:ascii="Times New Roman" w:eastAsia="Helvetica" w:hAnsi="Times New Roman" w:cs="Helvetica"/>
                <w:sz w:val="24"/>
                <w:szCs w:val="24"/>
                <w:shd w:val="clear" w:color="auto" w:fill="FFFFFF"/>
              </w:rPr>
            </w:pPr>
            <w:r w:rsidRPr="00FD4C1D">
              <w:rPr>
                <w:rFonts w:ascii="Times New Roman" w:eastAsia="Helvetica" w:hAnsi="Times New Roman" w:cs="Helvetica"/>
                <w:sz w:val="24"/>
                <w:szCs w:val="24"/>
                <w:shd w:val="clear" w:color="auto" w:fill="FFFFFF"/>
              </w:rPr>
              <w:t>1.6 Methodology of the Research</w:t>
            </w:r>
          </w:p>
        </w:tc>
        <w:tc>
          <w:tcPr>
            <w:tcW w:w="1125" w:type="dxa"/>
            <w:tcBorders>
              <w:left w:val="single" w:sz="4" w:space="0" w:color="auto"/>
            </w:tcBorders>
          </w:tcPr>
          <w:p w:rsidR="0049079C" w:rsidRPr="00FD4C1D" w:rsidRDefault="0049079C" w:rsidP="004C443C">
            <w:pPr>
              <w:spacing w:line="360" w:lineRule="auto"/>
              <w:jc w:val="both"/>
              <w:rPr>
                <w:rFonts w:ascii="Times New Roman" w:eastAsia="Helvetica" w:hAnsi="Times New Roman" w:cs="Helvetica"/>
                <w:sz w:val="24"/>
                <w:szCs w:val="24"/>
                <w:shd w:val="clear" w:color="auto" w:fill="FFFFFF"/>
              </w:rPr>
            </w:pPr>
          </w:p>
        </w:tc>
      </w:tr>
      <w:tr w:rsidR="0049079C" w:rsidRPr="00FD4C1D" w:rsidTr="004C443C">
        <w:tc>
          <w:tcPr>
            <w:tcW w:w="7758" w:type="dxa"/>
            <w:tcBorders>
              <w:right w:val="single" w:sz="4" w:space="0" w:color="auto"/>
            </w:tcBorders>
          </w:tcPr>
          <w:p w:rsidR="0049079C" w:rsidRPr="00FD4C1D" w:rsidRDefault="0049079C" w:rsidP="004C443C">
            <w:pPr>
              <w:spacing w:line="360" w:lineRule="auto"/>
              <w:jc w:val="both"/>
              <w:rPr>
                <w:rFonts w:ascii="Times New Roman" w:eastAsia="Arial" w:hAnsi="Times New Roman" w:cs="Times New Roman"/>
                <w:sz w:val="24"/>
                <w:szCs w:val="24"/>
                <w:shd w:val="clear" w:color="auto" w:fill="FFFFFF"/>
              </w:rPr>
            </w:pPr>
            <w:r w:rsidRPr="00FD4C1D">
              <w:rPr>
                <w:rFonts w:ascii="Times New Roman" w:eastAsia="Helvetica" w:hAnsi="Times New Roman" w:cs="Helvetica"/>
                <w:sz w:val="24"/>
                <w:szCs w:val="24"/>
                <w:shd w:val="clear" w:color="auto" w:fill="FFFFFF"/>
              </w:rPr>
              <w:t>1.7 Abstract of Chapters</w:t>
            </w:r>
          </w:p>
        </w:tc>
        <w:tc>
          <w:tcPr>
            <w:tcW w:w="1125" w:type="dxa"/>
            <w:tcBorders>
              <w:left w:val="single" w:sz="4" w:space="0" w:color="auto"/>
            </w:tcBorders>
          </w:tcPr>
          <w:p w:rsidR="0049079C" w:rsidRPr="00FD4C1D" w:rsidRDefault="0049079C" w:rsidP="004C443C">
            <w:pPr>
              <w:spacing w:line="360" w:lineRule="auto"/>
              <w:jc w:val="both"/>
              <w:rPr>
                <w:rFonts w:ascii="Times New Roman" w:eastAsia="Arial" w:hAnsi="Times New Roman" w:cs="Times New Roman"/>
                <w:sz w:val="24"/>
                <w:szCs w:val="24"/>
                <w:shd w:val="clear" w:color="auto" w:fill="FFFFFF"/>
              </w:rPr>
            </w:pPr>
          </w:p>
        </w:tc>
      </w:tr>
      <w:tr w:rsidR="0049079C" w:rsidRPr="00FD4C1D" w:rsidTr="004C443C">
        <w:tc>
          <w:tcPr>
            <w:tcW w:w="7758" w:type="dxa"/>
            <w:tcBorders>
              <w:right w:val="single" w:sz="4" w:space="0" w:color="auto"/>
            </w:tcBorders>
          </w:tcPr>
          <w:p w:rsidR="0049079C" w:rsidRPr="00FD4C1D" w:rsidRDefault="0049079C" w:rsidP="004C443C">
            <w:pPr>
              <w:spacing w:line="360" w:lineRule="auto"/>
              <w:jc w:val="center"/>
              <w:rPr>
                <w:rFonts w:ascii="Times New Roman" w:eastAsia="Helvetica" w:hAnsi="Times New Roman" w:cs="Helvetica"/>
                <w:b/>
                <w:bCs/>
                <w:sz w:val="24"/>
                <w:szCs w:val="24"/>
                <w:shd w:val="clear" w:color="auto" w:fill="FFFFFF"/>
              </w:rPr>
            </w:pPr>
            <w:r w:rsidRPr="00FD4C1D">
              <w:rPr>
                <w:rFonts w:ascii="Times New Roman" w:eastAsia="Helvetica" w:hAnsi="Times New Roman" w:cs="Helvetica"/>
                <w:b/>
                <w:bCs/>
                <w:sz w:val="24"/>
                <w:szCs w:val="24"/>
                <w:shd w:val="clear" w:color="auto" w:fill="FFFFFF"/>
              </w:rPr>
              <w:t>Chapter Two</w:t>
            </w:r>
          </w:p>
        </w:tc>
        <w:tc>
          <w:tcPr>
            <w:tcW w:w="1125" w:type="dxa"/>
            <w:tcBorders>
              <w:left w:val="single" w:sz="4" w:space="0" w:color="auto"/>
            </w:tcBorders>
          </w:tcPr>
          <w:p w:rsidR="0049079C" w:rsidRPr="00FD4C1D" w:rsidRDefault="0049079C" w:rsidP="004C443C">
            <w:pPr>
              <w:spacing w:line="360" w:lineRule="auto"/>
              <w:jc w:val="center"/>
              <w:rPr>
                <w:rFonts w:ascii="Times New Roman" w:eastAsia="Helvetica" w:hAnsi="Times New Roman" w:cs="Helvetica"/>
                <w:b/>
                <w:bCs/>
                <w:sz w:val="24"/>
                <w:szCs w:val="24"/>
                <w:shd w:val="clear" w:color="auto" w:fill="FFFFFF"/>
              </w:rPr>
            </w:pPr>
            <w:r>
              <w:rPr>
                <w:rFonts w:ascii="Times New Roman" w:eastAsia="Helvetica" w:hAnsi="Times New Roman" w:cs="Helvetica"/>
                <w:b/>
                <w:bCs/>
                <w:sz w:val="24"/>
                <w:szCs w:val="24"/>
                <w:shd w:val="clear" w:color="auto" w:fill="FFFFFF"/>
              </w:rPr>
              <w:t>05-17</w:t>
            </w:r>
          </w:p>
        </w:tc>
      </w:tr>
      <w:tr w:rsidR="0049079C" w:rsidRPr="00FD4C1D" w:rsidTr="004C443C">
        <w:tc>
          <w:tcPr>
            <w:tcW w:w="7758" w:type="dxa"/>
            <w:tcBorders>
              <w:right w:val="single" w:sz="4" w:space="0" w:color="auto"/>
            </w:tcBorders>
          </w:tcPr>
          <w:p w:rsidR="0049079C" w:rsidRPr="00FD4C1D" w:rsidRDefault="0049079C" w:rsidP="004C443C">
            <w:pPr>
              <w:spacing w:line="360" w:lineRule="auto"/>
              <w:jc w:val="center"/>
              <w:rPr>
                <w:rFonts w:ascii="Times New Roman" w:eastAsia="Arial" w:hAnsi="Times New Roman" w:cs="Times New Roman"/>
                <w:b/>
                <w:bCs/>
                <w:sz w:val="24"/>
                <w:szCs w:val="24"/>
                <w:shd w:val="clear" w:color="auto" w:fill="FFFFFF"/>
              </w:rPr>
            </w:pPr>
            <w:r w:rsidRPr="00FD4C1D">
              <w:rPr>
                <w:rFonts w:ascii="Times New Roman" w:eastAsia="Helvetica" w:hAnsi="Times New Roman" w:cs="Helvetica"/>
                <w:b/>
                <w:bCs/>
                <w:sz w:val="24"/>
                <w:szCs w:val="24"/>
                <w:shd w:val="clear" w:color="auto" w:fill="FFFFFF"/>
              </w:rPr>
              <w:t>Historical Background and Development of Family Courts in Bangladesh</w:t>
            </w:r>
          </w:p>
        </w:tc>
        <w:tc>
          <w:tcPr>
            <w:tcW w:w="1125" w:type="dxa"/>
            <w:tcBorders>
              <w:left w:val="single" w:sz="4" w:space="0" w:color="auto"/>
            </w:tcBorders>
          </w:tcPr>
          <w:p w:rsidR="0049079C" w:rsidRPr="00FD4C1D" w:rsidRDefault="0049079C" w:rsidP="004C443C">
            <w:pPr>
              <w:spacing w:line="360" w:lineRule="auto"/>
              <w:jc w:val="center"/>
              <w:rPr>
                <w:rFonts w:ascii="Times New Roman" w:eastAsia="Arial" w:hAnsi="Times New Roman" w:cs="Times New Roman"/>
                <w:b/>
                <w:bCs/>
                <w:sz w:val="24"/>
                <w:szCs w:val="24"/>
                <w:shd w:val="clear" w:color="auto" w:fill="FFFFFF"/>
              </w:rPr>
            </w:pPr>
          </w:p>
        </w:tc>
      </w:tr>
      <w:tr w:rsidR="0049079C" w:rsidRPr="00FD4C1D" w:rsidTr="004C443C">
        <w:tc>
          <w:tcPr>
            <w:tcW w:w="7758" w:type="dxa"/>
            <w:tcBorders>
              <w:right w:val="single" w:sz="4" w:space="0" w:color="auto"/>
            </w:tcBorders>
          </w:tcPr>
          <w:p w:rsidR="0049079C" w:rsidRPr="00FD4C1D" w:rsidRDefault="0049079C" w:rsidP="004C443C">
            <w:pPr>
              <w:spacing w:line="360" w:lineRule="auto"/>
              <w:jc w:val="both"/>
              <w:rPr>
                <w:rFonts w:ascii="Times New Roman" w:eastAsia="Helvetica" w:hAnsi="Times New Roman" w:cs="Helvetica"/>
                <w:sz w:val="24"/>
                <w:szCs w:val="24"/>
                <w:shd w:val="clear" w:color="auto" w:fill="FFFFFF"/>
              </w:rPr>
            </w:pPr>
            <w:r w:rsidRPr="00FD4C1D">
              <w:rPr>
                <w:rFonts w:ascii="Times New Roman" w:eastAsia="Helvetica" w:hAnsi="Times New Roman" w:cs="Helvetica"/>
                <w:sz w:val="24"/>
                <w:szCs w:val="24"/>
                <w:shd w:val="clear" w:color="auto" w:fill="FFFFFF"/>
              </w:rPr>
              <w:t>2.1 Family Courts in Hindu Period</w:t>
            </w:r>
          </w:p>
        </w:tc>
        <w:tc>
          <w:tcPr>
            <w:tcW w:w="1125" w:type="dxa"/>
            <w:tcBorders>
              <w:left w:val="single" w:sz="4" w:space="0" w:color="auto"/>
            </w:tcBorders>
          </w:tcPr>
          <w:p w:rsidR="0049079C" w:rsidRPr="00FD4C1D" w:rsidRDefault="0049079C" w:rsidP="004C443C">
            <w:pPr>
              <w:spacing w:line="360" w:lineRule="auto"/>
              <w:jc w:val="both"/>
              <w:rPr>
                <w:rFonts w:ascii="Times New Roman" w:eastAsia="Helvetica" w:hAnsi="Times New Roman" w:cs="Helvetica"/>
                <w:sz w:val="24"/>
                <w:szCs w:val="24"/>
                <w:shd w:val="clear" w:color="auto" w:fill="FFFFFF"/>
              </w:rPr>
            </w:pPr>
          </w:p>
        </w:tc>
      </w:tr>
      <w:tr w:rsidR="0049079C" w:rsidRPr="00FD4C1D" w:rsidTr="004C443C">
        <w:tc>
          <w:tcPr>
            <w:tcW w:w="7758" w:type="dxa"/>
            <w:tcBorders>
              <w:right w:val="single" w:sz="4" w:space="0" w:color="auto"/>
            </w:tcBorders>
          </w:tcPr>
          <w:p w:rsidR="0049079C" w:rsidRPr="00FD4C1D" w:rsidRDefault="0049079C" w:rsidP="004C443C">
            <w:pPr>
              <w:spacing w:line="360" w:lineRule="auto"/>
              <w:jc w:val="both"/>
              <w:rPr>
                <w:rFonts w:ascii="Times New Roman" w:eastAsia="Helvetica" w:hAnsi="Times New Roman" w:cs="Helvetica"/>
                <w:sz w:val="24"/>
                <w:szCs w:val="24"/>
                <w:shd w:val="clear" w:color="auto" w:fill="FFFFFF"/>
              </w:rPr>
            </w:pPr>
            <w:r w:rsidRPr="00FD4C1D">
              <w:rPr>
                <w:rFonts w:ascii="Times New Roman" w:eastAsia="Helvetica" w:hAnsi="Times New Roman" w:cs="Helvetica"/>
                <w:sz w:val="24"/>
                <w:szCs w:val="24"/>
                <w:shd w:val="clear" w:color="auto" w:fill="FFFFFF"/>
              </w:rPr>
              <w:t>2.2 Family Courts in Muslim Period</w:t>
            </w:r>
          </w:p>
        </w:tc>
        <w:tc>
          <w:tcPr>
            <w:tcW w:w="1125" w:type="dxa"/>
            <w:tcBorders>
              <w:left w:val="single" w:sz="4" w:space="0" w:color="auto"/>
            </w:tcBorders>
          </w:tcPr>
          <w:p w:rsidR="0049079C" w:rsidRPr="00FD4C1D" w:rsidRDefault="0049079C" w:rsidP="004C443C">
            <w:pPr>
              <w:spacing w:line="360" w:lineRule="auto"/>
              <w:jc w:val="both"/>
              <w:rPr>
                <w:rFonts w:ascii="Times New Roman" w:eastAsia="Helvetica" w:hAnsi="Times New Roman" w:cs="Helvetica"/>
                <w:sz w:val="24"/>
                <w:szCs w:val="24"/>
                <w:shd w:val="clear" w:color="auto" w:fill="FFFFFF"/>
              </w:rPr>
            </w:pPr>
          </w:p>
        </w:tc>
      </w:tr>
      <w:tr w:rsidR="0049079C" w:rsidRPr="00FD4C1D" w:rsidTr="004C443C">
        <w:tc>
          <w:tcPr>
            <w:tcW w:w="7758" w:type="dxa"/>
            <w:tcBorders>
              <w:right w:val="single" w:sz="4" w:space="0" w:color="auto"/>
            </w:tcBorders>
          </w:tcPr>
          <w:p w:rsidR="0049079C" w:rsidRPr="00FD4C1D" w:rsidRDefault="0049079C" w:rsidP="004C443C">
            <w:pPr>
              <w:spacing w:line="360" w:lineRule="auto"/>
              <w:jc w:val="both"/>
              <w:rPr>
                <w:rFonts w:ascii="Times New Roman" w:eastAsia="Helvetica" w:hAnsi="Times New Roman" w:cs="Helvetica"/>
                <w:sz w:val="24"/>
                <w:szCs w:val="24"/>
                <w:shd w:val="clear" w:color="auto" w:fill="FFFFFF"/>
              </w:rPr>
            </w:pPr>
            <w:r w:rsidRPr="00FD4C1D">
              <w:rPr>
                <w:rFonts w:ascii="Times New Roman" w:eastAsia="Helvetica" w:hAnsi="Times New Roman" w:cs="Helvetica"/>
                <w:sz w:val="24"/>
                <w:szCs w:val="24"/>
                <w:shd w:val="clear" w:color="auto" w:fill="FFFFFF"/>
              </w:rPr>
              <w:t xml:space="preserve">2.3 Family Courts in British Period </w:t>
            </w:r>
          </w:p>
        </w:tc>
        <w:tc>
          <w:tcPr>
            <w:tcW w:w="1125" w:type="dxa"/>
            <w:tcBorders>
              <w:left w:val="single" w:sz="4" w:space="0" w:color="auto"/>
            </w:tcBorders>
          </w:tcPr>
          <w:p w:rsidR="0049079C" w:rsidRPr="00FD4C1D" w:rsidRDefault="0049079C" w:rsidP="004C443C">
            <w:pPr>
              <w:spacing w:line="360" w:lineRule="auto"/>
              <w:jc w:val="both"/>
              <w:rPr>
                <w:rFonts w:ascii="Times New Roman" w:eastAsia="Helvetica" w:hAnsi="Times New Roman" w:cs="Helvetica"/>
                <w:sz w:val="24"/>
                <w:szCs w:val="24"/>
                <w:shd w:val="clear" w:color="auto" w:fill="FFFFFF"/>
              </w:rPr>
            </w:pPr>
          </w:p>
        </w:tc>
      </w:tr>
      <w:tr w:rsidR="0049079C" w:rsidRPr="00FD4C1D" w:rsidTr="004C443C">
        <w:tc>
          <w:tcPr>
            <w:tcW w:w="7758" w:type="dxa"/>
            <w:tcBorders>
              <w:right w:val="single" w:sz="4" w:space="0" w:color="auto"/>
            </w:tcBorders>
          </w:tcPr>
          <w:p w:rsidR="0049079C" w:rsidRPr="00FD4C1D" w:rsidRDefault="0049079C" w:rsidP="004C443C">
            <w:pPr>
              <w:spacing w:line="360" w:lineRule="auto"/>
              <w:jc w:val="both"/>
              <w:rPr>
                <w:rFonts w:ascii="Times New Roman" w:eastAsia="Helvetica" w:hAnsi="Times New Roman" w:cs="Helvetica"/>
                <w:sz w:val="24"/>
                <w:szCs w:val="24"/>
                <w:shd w:val="clear" w:color="auto" w:fill="FFFFFF"/>
              </w:rPr>
            </w:pPr>
            <w:r w:rsidRPr="00FD4C1D">
              <w:rPr>
                <w:rFonts w:ascii="Times New Roman" w:eastAsia="Helvetica" w:hAnsi="Times New Roman" w:cs="Helvetica"/>
                <w:sz w:val="24"/>
                <w:szCs w:val="24"/>
                <w:shd w:val="clear" w:color="auto" w:fill="FFFFFF"/>
              </w:rPr>
              <w:t xml:space="preserve">2.4 Family Courts in Pakistan Period </w:t>
            </w:r>
          </w:p>
        </w:tc>
        <w:tc>
          <w:tcPr>
            <w:tcW w:w="1125" w:type="dxa"/>
            <w:tcBorders>
              <w:left w:val="single" w:sz="4" w:space="0" w:color="auto"/>
            </w:tcBorders>
          </w:tcPr>
          <w:p w:rsidR="0049079C" w:rsidRPr="00FD4C1D" w:rsidRDefault="0049079C" w:rsidP="004C443C">
            <w:pPr>
              <w:spacing w:line="360" w:lineRule="auto"/>
              <w:jc w:val="both"/>
              <w:rPr>
                <w:rFonts w:ascii="Times New Roman" w:eastAsia="Helvetica" w:hAnsi="Times New Roman" w:cs="Helvetica"/>
                <w:sz w:val="24"/>
                <w:szCs w:val="24"/>
                <w:shd w:val="clear" w:color="auto" w:fill="FFFFFF"/>
              </w:rPr>
            </w:pPr>
          </w:p>
        </w:tc>
      </w:tr>
      <w:tr w:rsidR="0049079C" w:rsidRPr="00FD4C1D" w:rsidTr="004C443C">
        <w:tc>
          <w:tcPr>
            <w:tcW w:w="7758" w:type="dxa"/>
            <w:tcBorders>
              <w:right w:val="single" w:sz="4" w:space="0" w:color="auto"/>
            </w:tcBorders>
          </w:tcPr>
          <w:p w:rsidR="0049079C" w:rsidRPr="00FD4C1D" w:rsidRDefault="0049079C" w:rsidP="004C443C">
            <w:pPr>
              <w:spacing w:line="360" w:lineRule="auto"/>
              <w:jc w:val="both"/>
              <w:rPr>
                <w:rFonts w:ascii="Times New Roman" w:eastAsia="Helvetica" w:hAnsi="Times New Roman" w:cs="Helvetica"/>
                <w:sz w:val="24"/>
                <w:szCs w:val="24"/>
                <w:shd w:val="clear" w:color="auto" w:fill="FFFFFF"/>
              </w:rPr>
            </w:pPr>
            <w:r w:rsidRPr="00FD4C1D">
              <w:rPr>
                <w:rFonts w:ascii="Times New Roman" w:eastAsia="Helvetica" w:hAnsi="Times New Roman" w:cs="Helvetica"/>
                <w:sz w:val="24"/>
                <w:szCs w:val="24"/>
                <w:shd w:val="clear" w:color="auto" w:fill="FFFFFF"/>
              </w:rPr>
              <w:t xml:space="preserve">2.5 Family Courts in Bangladesh Period </w:t>
            </w:r>
          </w:p>
        </w:tc>
        <w:tc>
          <w:tcPr>
            <w:tcW w:w="1125" w:type="dxa"/>
            <w:tcBorders>
              <w:left w:val="single" w:sz="4" w:space="0" w:color="auto"/>
            </w:tcBorders>
          </w:tcPr>
          <w:p w:rsidR="0049079C" w:rsidRPr="00FD4C1D" w:rsidRDefault="0049079C" w:rsidP="004C443C">
            <w:pPr>
              <w:spacing w:line="360" w:lineRule="auto"/>
              <w:jc w:val="both"/>
              <w:rPr>
                <w:rFonts w:ascii="Times New Roman" w:eastAsia="Helvetica" w:hAnsi="Times New Roman" w:cs="Helvetica"/>
                <w:sz w:val="24"/>
                <w:szCs w:val="24"/>
                <w:shd w:val="clear" w:color="auto" w:fill="FFFFFF"/>
              </w:rPr>
            </w:pPr>
          </w:p>
        </w:tc>
      </w:tr>
      <w:tr w:rsidR="0049079C" w:rsidRPr="00FD4C1D" w:rsidTr="004C443C">
        <w:tc>
          <w:tcPr>
            <w:tcW w:w="7758" w:type="dxa"/>
            <w:tcBorders>
              <w:right w:val="single" w:sz="4" w:space="0" w:color="auto"/>
            </w:tcBorders>
          </w:tcPr>
          <w:p w:rsidR="0049079C" w:rsidRPr="00FD4C1D" w:rsidRDefault="0049079C" w:rsidP="004C443C">
            <w:pPr>
              <w:spacing w:line="360" w:lineRule="auto"/>
              <w:jc w:val="both"/>
              <w:rPr>
                <w:rFonts w:ascii="Times New Roman" w:eastAsia="Helvetica" w:hAnsi="Times New Roman" w:cs="Helvetica"/>
                <w:sz w:val="24"/>
                <w:szCs w:val="24"/>
                <w:shd w:val="clear" w:color="auto" w:fill="FFFFFF"/>
              </w:rPr>
            </w:pPr>
            <w:r w:rsidRPr="00FD4C1D">
              <w:rPr>
                <w:rFonts w:ascii="Times New Roman" w:eastAsia="Helvetica" w:hAnsi="Times New Roman" w:cs="Helvetica"/>
                <w:sz w:val="24"/>
                <w:szCs w:val="24"/>
                <w:shd w:val="clear" w:color="auto" w:fill="FFFFFF"/>
              </w:rPr>
              <w:t>2.6 Legislative History of the Family Courts Ordinance, 1985</w:t>
            </w:r>
          </w:p>
        </w:tc>
        <w:tc>
          <w:tcPr>
            <w:tcW w:w="1125" w:type="dxa"/>
            <w:tcBorders>
              <w:left w:val="single" w:sz="4" w:space="0" w:color="auto"/>
            </w:tcBorders>
          </w:tcPr>
          <w:p w:rsidR="0049079C" w:rsidRPr="00FD4C1D" w:rsidRDefault="0049079C" w:rsidP="004C443C">
            <w:pPr>
              <w:spacing w:line="360" w:lineRule="auto"/>
              <w:jc w:val="both"/>
              <w:rPr>
                <w:rFonts w:ascii="Times New Roman" w:eastAsia="Helvetica" w:hAnsi="Times New Roman" w:cs="Helvetica"/>
                <w:sz w:val="24"/>
                <w:szCs w:val="24"/>
                <w:shd w:val="clear" w:color="auto" w:fill="FFFFFF"/>
              </w:rPr>
            </w:pPr>
          </w:p>
        </w:tc>
      </w:tr>
      <w:tr w:rsidR="0049079C" w:rsidRPr="00FD4C1D" w:rsidTr="004C443C">
        <w:tc>
          <w:tcPr>
            <w:tcW w:w="7758" w:type="dxa"/>
            <w:tcBorders>
              <w:right w:val="single" w:sz="4" w:space="0" w:color="auto"/>
            </w:tcBorders>
          </w:tcPr>
          <w:p w:rsidR="0049079C" w:rsidRPr="00FD4C1D" w:rsidRDefault="0049079C" w:rsidP="004C443C">
            <w:pPr>
              <w:spacing w:line="360" w:lineRule="auto"/>
              <w:jc w:val="center"/>
              <w:rPr>
                <w:rFonts w:ascii="Times New Roman" w:eastAsia="Helvetica" w:hAnsi="Times New Roman" w:cs="Helvetica"/>
                <w:b/>
                <w:bCs/>
                <w:sz w:val="24"/>
                <w:szCs w:val="24"/>
                <w:shd w:val="clear" w:color="auto" w:fill="FFFFFF"/>
              </w:rPr>
            </w:pPr>
            <w:r w:rsidRPr="00FD4C1D">
              <w:rPr>
                <w:rFonts w:ascii="Times New Roman" w:eastAsia="Helvetica" w:hAnsi="Times New Roman" w:cs="Helvetica"/>
                <w:b/>
                <w:bCs/>
                <w:sz w:val="24"/>
                <w:szCs w:val="24"/>
                <w:shd w:val="clear" w:color="auto" w:fill="FFFFFF"/>
              </w:rPr>
              <w:t>Chapter Three</w:t>
            </w:r>
          </w:p>
        </w:tc>
        <w:tc>
          <w:tcPr>
            <w:tcW w:w="1125" w:type="dxa"/>
            <w:tcBorders>
              <w:left w:val="single" w:sz="4" w:space="0" w:color="auto"/>
            </w:tcBorders>
          </w:tcPr>
          <w:p w:rsidR="0049079C" w:rsidRPr="00FD4C1D" w:rsidRDefault="0049079C" w:rsidP="004C443C">
            <w:pPr>
              <w:spacing w:line="360" w:lineRule="auto"/>
              <w:jc w:val="center"/>
              <w:rPr>
                <w:rFonts w:ascii="Times New Roman" w:eastAsia="Helvetica" w:hAnsi="Times New Roman" w:cs="Helvetica"/>
                <w:b/>
                <w:bCs/>
                <w:sz w:val="24"/>
                <w:szCs w:val="24"/>
                <w:shd w:val="clear" w:color="auto" w:fill="FFFFFF"/>
              </w:rPr>
            </w:pPr>
            <w:r>
              <w:rPr>
                <w:rFonts w:ascii="Times New Roman" w:eastAsia="Helvetica" w:hAnsi="Times New Roman" w:cs="Helvetica"/>
                <w:b/>
                <w:bCs/>
                <w:sz w:val="24"/>
                <w:szCs w:val="24"/>
                <w:shd w:val="clear" w:color="auto" w:fill="FFFFFF"/>
              </w:rPr>
              <w:t>18-27</w:t>
            </w:r>
          </w:p>
        </w:tc>
      </w:tr>
      <w:tr w:rsidR="0049079C" w:rsidRPr="00FD4C1D" w:rsidTr="004C443C">
        <w:tc>
          <w:tcPr>
            <w:tcW w:w="7758" w:type="dxa"/>
            <w:tcBorders>
              <w:right w:val="single" w:sz="4" w:space="0" w:color="auto"/>
            </w:tcBorders>
          </w:tcPr>
          <w:p w:rsidR="0049079C" w:rsidRPr="00FD4C1D" w:rsidRDefault="0049079C" w:rsidP="004C443C">
            <w:pPr>
              <w:spacing w:line="360" w:lineRule="auto"/>
              <w:jc w:val="center"/>
              <w:rPr>
                <w:rFonts w:ascii="Times New Roman" w:eastAsia="Helvetica" w:hAnsi="Times New Roman" w:cs="Helvetica"/>
                <w:sz w:val="24"/>
                <w:szCs w:val="24"/>
                <w:shd w:val="clear" w:color="auto" w:fill="FFFFFF"/>
              </w:rPr>
            </w:pPr>
            <w:r w:rsidRPr="00FD4C1D">
              <w:rPr>
                <w:rFonts w:ascii="Times New Roman" w:eastAsia="Helvetica" w:hAnsi="Times New Roman" w:cs="Helvetica"/>
                <w:b/>
                <w:bCs/>
                <w:sz w:val="24"/>
                <w:szCs w:val="24"/>
                <w:shd w:val="clear" w:color="auto" w:fill="FFFFFF"/>
              </w:rPr>
              <w:t>Legal Framework of Jurisdictions of Family Courts</w:t>
            </w:r>
          </w:p>
        </w:tc>
        <w:tc>
          <w:tcPr>
            <w:tcW w:w="1125" w:type="dxa"/>
            <w:tcBorders>
              <w:left w:val="single" w:sz="4" w:space="0" w:color="auto"/>
            </w:tcBorders>
          </w:tcPr>
          <w:p w:rsidR="0049079C" w:rsidRPr="00FD4C1D" w:rsidRDefault="0049079C" w:rsidP="004C443C">
            <w:pPr>
              <w:spacing w:line="360" w:lineRule="auto"/>
              <w:jc w:val="center"/>
              <w:rPr>
                <w:rFonts w:ascii="Times New Roman" w:eastAsia="Helvetica" w:hAnsi="Times New Roman" w:cs="Helvetica"/>
                <w:sz w:val="24"/>
                <w:szCs w:val="24"/>
                <w:shd w:val="clear" w:color="auto" w:fill="FFFFFF"/>
              </w:rPr>
            </w:pPr>
          </w:p>
        </w:tc>
      </w:tr>
      <w:tr w:rsidR="0049079C" w:rsidRPr="00FD4C1D" w:rsidTr="004C443C">
        <w:tc>
          <w:tcPr>
            <w:tcW w:w="7758" w:type="dxa"/>
            <w:tcBorders>
              <w:right w:val="single" w:sz="4" w:space="0" w:color="auto"/>
            </w:tcBorders>
          </w:tcPr>
          <w:p w:rsidR="0049079C" w:rsidRPr="00FD4C1D" w:rsidRDefault="0049079C" w:rsidP="004C443C">
            <w:pPr>
              <w:spacing w:line="360" w:lineRule="auto"/>
              <w:jc w:val="both"/>
              <w:rPr>
                <w:rFonts w:ascii="Times New Roman" w:eastAsia="Helvetica" w:hAnsi="Times New Roman" w:cs="Helvetica"/>
                <w:sz w:val="24"/>
                <w:szCs w:val="24"/>
                <w:shd w:val="clear" w:color="auto" w:fill="FFFFFF"/>
              </w:rPr>
            </w:pPr>
            <w:r w:rsidRPr="00FD4C1D">
              <w:rPr>
                <w:rFonts w:ascii="Times New Roman" w:eastAsia="Helvetica" w:hAnsi="Times New Roman" w:cs="Helvetica"/>
                <w:sz w:val="24"/>
                <w:szCs w:val="24"/>
                <w:shd w:val="clear" w:color="auto" w:fill="FFFFFF"/>
              </w:rPr>
              <w:t xml:space="preserve">3.1 Overview of the Family Courts Ordinance </w:t>
            </w:r>
          </w:p>
        </w:tc>
        <w:tc>
          <w:tcPr>
            <w:tcW w:w="1125" w:type="dxa"/>
            <w:tcBorders>
              <w:left w:val="single" w:sz="4" w:space="0" w:color="auto"/>
            </w:tcBorders>
          </w:tcPr>
          <w:p w:rsidR="0049079C" w:rsidRPr="00FD4C1D" w:rsidRDefault="0049079C" w:rsidP="004C443C">
            <w:pPr>
              <w:spacing w:line="360" w:lineRule="auto"/>
              <w:jc w:val="both"/>
              <w:rPr>
                <w:rFonts w:ascii="Times New Roman" w:eastAsia="Helvetica" w:hAnsi="Times New Roman" w:cs="Helvetica"/>
                <w:sz w:val="24"/>
                <w:szCs w:val="24"/>
                <w:shd w:val="clear" w:color="auto" w:fill="FFFFFF"/>
              </w:rPr>
            </w:pPr>
          </w:p>
        </w:tc>
      </w:tr>
      <w:tr w:rsidR="0049079C" w:rsidRPr="00FD4C1D" w:rsidTr="004C443C">
        <w:tc>
          <w:tcPr>
            <w:tcW w:w="7758" w:type="dxa"/>
            <w:tcBorders>
              <w:right w:val="single" w:sz="4" w:space="0" w:color="auto"/>
            </w:tcBorders>
          </w:tcPr>
          <w:p w:rsidR="0049079C" w:rsidRPr="00FD4C1D" w:rsidRDefault="0049079C" w:rsidP="004C443C">
            <w:pPr>
              <w:spacing w:line="360" w:lineRule="auto"/>
              <w:jc w:val="both"/>
              <w:rPr>
                <w:rFonts w:ascii="Times New Roman" w:eastAsia="Helvetica" w:hAnsi="Times New Roman" w:cs="Helvetica"/>
                <w:sz w:val="24"/>
                <w:szCs w:val="24"/>
                <w:shd w:val="clear" w:color="auto" w:fill="FFFFFF"/>
              </w:rPr>
            </w:pPr>
            <w:r w:rsidRPr="00FD4C1D">
              <w:rPr>
                <w:rFonts w:ascii="Times New Roman" w:eastAsia="Helvetica" w:hAnsi="Times New Roman" w:cs="Helvetica"/>
                <w:sz w:val="24"/>
                <w:szCs w:val="24"/>
                <w:shd w:val="clear" w:color="auto" w:fill="FFFFFF"/>
              </w:rPr>
              <w:t>3.2 Jurisdictions of Family Courts</w:t>
            </w:r>
          </w:p>
        </w:tc>
        <w:tc>
          <w:tcPr>
            <w:tcW w:w="1125" w:type="dxa"/>
            <w:tcBorders>
              <w:left w:val="single" w:sz="4" w:space="0" w:color="auto"/>
            </w:tcBorders>
          </w:tcPr>
          <w:p w:rsidR="0049079C" w:rsidRPr="00FD4C1D" w:rsidRDefault="0049079C" w:rsidP="004C443C">
            <w:pPr>
              <w:spacing w:line="360" w:lineRule="auto"/>
              <w:jc w:val="both"/>
              <w:rPr>
                <w:rFonts w:ascii="Times New Roman" w:eastAsia="Helvetica" w:hAnsi="Times New Roman" w:cs="Helvetica"/>
                <w:sz w:val="24"/>
                <w:szCs w:val="24"/>
                <w:shd w:val="clear" w:color="auto" w:fill="FFFFFF"/>
              </w:rPr>
            </w:pPr>
          </w:p>
        </w:tc>
      </w:tr>
      <w:tr w:rsidR="0049079C" w:rsidRPr="00FD4C1D" w:rsidTr="004C443C">
        <w:tc>
          <w:tcPr>
            <w:tcW w:w="7758" w:type="dxa"/>
            <w:tcBorders>
              <w:right w:val="single" w:sz="4" w:space="0" w:color="auto"/>
            </w:tcBorders>
          </w:tcPr>
          <w:p w:rsidR="0049079C" w:rsidRPr="00FD4C1D" w:rsidRDefault="0049079C" w:rsidP="004C443C">
            <w:pPr>
              <w:spacing w:line="360" w:lineRule="auto"/>
              <w:jc w:val="both"/>
              <w:rPr>
                <w:rFonts w:ascii="Times New Roman" w:eastAsia="Helvetica" w:hAnsi="Times New Roman" w:cs="Helvetica"/>
                <w:sz w:val="24"/>
                <w:szCs w:val="24"/>
                <w:shd w:val="clear" w:color="auto" w:fill="FFFFFF"/>
              </w:rPr>
            </w:pPr>
            <w:r w:rsidRPr="00FD4C1D">
              <w:rPr>
                <w:rFonts w:ascii="Times New Roman" w:eastAsia="Helvetica" w:hAnsi="Times New Roman" w:cs="Helvetica"/>
                <w:sz w:val="24"/>
                <w:szCs w:val="24"/>
                <w:shd w:val="clear" w:color="auto" w:fill="FFFFFF"/>
              </w:rPr>
              <w:t xml:space="preserve">3.2.1 Dissolution of Marriage </w:t>
            </w:r>
          </w:p>
        </w:tc>
        <w:tc>
          <w:tcPr>
            <w:tcW w:w="1125" w:type="dxa"/>
            <w:tcBorders>
              <w:left w:val="single" w:sz="4" w:space="0" w:color="auto"/>
            </w:tcBorders>
          </w:tcPr>
          <w:p w:rsidR="0049079C" w:rsidRPr="00FD4C1D" w:rsidRDefault="0049079C" w:rsidP="004C443C">
            <w:pPr>
              <w:spacing w:line="360" w:lineRule="auto"/>
              <w:jc w:val="both"/>
              <w:rPr>
                <w:rFonts w:ascii="Times New Roman" w:eastAsia="Helvetica" w:hAnsi="Times New Roman" w:cs="Helvetica"/>
                <w:sz w:val="24"/>
                <w:szCs w:val="24"/>
                <w:shd w:val="clear" w:color="auto" w:fill="FFFFFF"/>
              </w:rPr>
            </w:pPr>
          </w:p>
        </w:tc>
      </w:tr>
      <w:tr w:rsidR="0049079C" w:rsidRPr="00FD4C1D" w:rsidTr="004C443C">
        <w:tc>
          <w:tcPr>
            <w:tcW w:w="7758" w:type="dxa"/>
            <w:tcBorders>
              <w:right w:val="single" w:sz="4" w:space="0" w:color="auto"/>
            </w:tcBorders>
          </w:tcPr>
          <w:p w:rsidR="0049079C" w:rsidRPr="00FD4C1D" w:rsidRDefault="0049079C" w:rsidP="004C443C">
            <w:pPr>
              <w:spacing w:line="360" w:lineRule="auto"/>
              <w:jc w:val="both"/>
              <w:rPr>
                <w:rFonts w:ascii="Times New Roman" w:eastAsia="Helvetica" w:hAnsi="Times New Roman" w:cs="Helvetica"/>
                <w:sz w:val="24"/>
                <w:szCs w:val="24"/>
                <w:shd w:val="clear" w:color="auto" w:fill="FFFFFF"/>
              </w:rPr>
            </w:pPr>
            <w:r w:rsidRPr="00FD4C1D">
              <w:rPr>
                <w:rFonts w:ascii="Times New Roman" w:eastAsia="Helvetica" w:hAnsi="Times New Roman" w:cs="Helvetica"/>
                <w:sz w:val="24"/>
                <w:szCs w:val="24"/>
                <w:shd w:val="clear" w:color="auto" w:fill="FFFFFF"/>
              </w:rPr>
              <w:lastRenderedPageBreak/>
              <w:t xml:space="preserve">3.2.2 Dower </w:t>
            </w:r>
          </w:p>
        </w:tc>
        <w:tc>
          <w:tcPr>
            <w:tcW w:w="1125" w:type="dxa"/>
            <w:tcBorders>
              <w:left w:val="single" w:sz="4" w:space="0" w:color="auto"/>
            </w:tcBorders>
          </w:tcPr>
          <w:p w:rsidR="0049079C" w:rsidRPr="00FD4C1D" w:rsidRDefault="0049079C" w:rsidP="004C443C">
            <w:pPr>
              <w:spacing w:line="360" w:lineRule="auto"/>
              <w:jc w:val="both"/>
              <w:rPr>
                <w:rFonts w:ascii="Times New Roman" w:eastAsia="Helvetica" w:hAnsi="Times New Roman" w:cs="Helvetica"/>
                <w:sz w:val="24"/>
                <w:szCs w:val="24"/>
                <w:shd w:val="clear" w:color="auto" w:fill="FFFFFF"/>
              </w:rPr>
            </w:pPr>
          </w:p>
        </w:tc>
      </w:tr>
      <w:tr w:rsidR="0049079C" w:rsidRPr="00FD4C1D" w:rsidTr="004C443C">
        <w:tc>
          <w:tcPr>
            <w:tcW w:w="7758" w:type="dxa"/>
            <w:tcBorders>
              <w:right w:val="single" w:sz="4" w:space="0" w:color="auto"/>
            </w:tcBorders>
          </w:tcPr>
          <w:p w:rsidR="0049079C" w:rsidRPr="00FD4C1D" w:rsidRDefault="0049079C" w:rsidP="004C443C">
            <w:pPr>
              <w:spacing w:line="360" w:lineRule="auto"/>
              <w:jc w:val="both"/>
              <w:rPr>
                <w:rFonts w:ascii="Times New Roman" w:eastAsia="Helvetica" w:hAnsi="Times New Roman" w:cs="Helvetica"/>
                <w:sz w:val="24"/>
                <w:szCs w:val="24"/>
                <w:shd w:val="clear" w:color="auto" w:fill="FFFFFF"/>
              </w:rPr>
            </w:pPr>
            <w:r w:rsidRPr="00FD4C1D">
              <w:rPr>
                <w:rFonts w:ascii="Times New Roman" w:eastAsia="Helvetica" w:hAnsi="Times New Roman" w:cs="Helvetica"/>
                <w:sz w:val="24"/>
                <w:szCs w:val="24"/>
                <w:shd w:val="clear" w:color="auto" w:fill="FFFFFF"/>
              </w:rPr>
              <w:t xml:space="preserve">3.2.3 Maintenance </w:t>
            </w:r>
          </w:p>
        </w:tc>
        <w:tc>
          <w:tcPr>
            <w:tcW w:w="1125" w:type="dxa"/>
            <w:tcBorders>
              <w:left w:val="single" w:sz="4" w:space="0" w:color="auto"/>
            </w:tcBorders>
          </w:tcPr>
          <w:p w:rsidR="0049079C" w:rsidRPr="00FD4C1D" w:rsidRDefault="0049079C" w:rsidP="004C443C">
            <w:pPr>
              <w:spacing w:line="360" w:lineRule="auto"/>
              <w:jc w:val="both"/>
              <w:rPr>
                <w:rFonts w:ascii="Times New Roman" w:eastAsia="Helvetica" w:hAnsi="Times New Roman" w:cs="Helvetica"/>
                <w:sz w:val="24"/>
                <w:szCs w:val="24"/>
                <w:shd w:val="clear" w:color="auto" w:fill="FFFFFF"/>
              </w:rPr>
            </w:pPr>
          </w:p>
        </w:tc>
      </w:tr>
      <w:tr w:rsidR="0049079C" w:rsidRPr="00FD4C1D" w:rsidTr="004C443C">
        <w:tc>
          <w:tcPr>
            <w:tcW w:w="7758" w:type="dxa"/>
            <w:tcBorders>
              <w:right w:val="single" w:sz="4" w:space="0" w:color="auto"/>
            </w:tcBorders>
          </w:tcPr>
          <w:p w:rsidR="0049079C" w:rsidRPr="00FD4C1D" w:rsidRDefault="0049079C" w:rsidP="004C443C">
            <w:pPr>
              <w:spacing w:line="360" w:lineRule="auto"/>
              <w:jc w:val="both"/>
              <w:rPr>
                <w:rFonts w:ascii="Times New Roman" w:eastAsia="Helvetica" w:hAnsi="Times New Roman" w:cs="Helvetica"/>
                <w:sz w:val="24"/>
                <w:szCs w:val="24"/>
                <w:shd w:val="clear" w:color="auto" w:fill="FFFFFF"/>
              </w:rPr>
            </w:pPr>
            <w:r w:rsidRPr="00FD4C1D">
              <w:rPr>
                <w:rFonts w:ascii="Times New Roman" w:eastAsia="Helvetica" w:hAnsi="Times New Roman" w:cs="Helvetica"/>
                <w:sz w:val="24"/>
                <w:szCs w:val="24"/>
                <w:shd w:val="clear" w:color="auto" w:fill="FFFFFF"/>
              </w:rPr>
              <w:t>3.2.4 Restitution of Conjugal Rights</w:t>
            </w:r>
          </w:p>
        </w:tc>
        <w:tc>
          <w:tcPr>
            <w:tcW w:w="1125" w:type="dxa"/>
            <w:tcBorders>
              <w:left w:val="single" w:sz="4" w:space="0" w:color="auto"/>
            </w:tcBorders>
          </w:tcPr>
          <w:p w:rsidR="0049079C" w:rsidRPr="00FD4C1D" w:rsidRDefault="0049079C" w:rsidP="004C443C">
            <w:pPr>
              <w:spacing w:line="360" w:lineRule="auto"/>
              <w:jc w:val="both"/>
              <w:rPr>
                <w:rFonts w:ascii="Times New Roman" w:eastAsia="Helvetica" w:hAnsi="Times New Roman" w:cs="Helvetica"/>
                <w:sz w:val="24"/>
                <w:szCs w:val="24"/>
                <w:shd w:val="clear" w:color="auto" w:fill="FFFFFF"/>
              </w:rPr>
            </w:pPr>
          </w:p>
        </w:tc>
      </w:tr>
      <w:tr w:rsidR="0049079C" w:rsidRPr="00FD4C1D" w:rsidTr="004C443C">
        <w:tc>
          <w:tcPr>
            <w:tcW w:w="7758" w:type="dxa"/>
            <w:tcBorders>
              <w:right w:val="single" w:sz="4" w:space="0" w:color="auto"/>
            </w:tcBorders>
          </w:tcPr>
          <w:p w:rsidR="0049079C" w:rsidRPr="00FD4C1D" w:rsidRDefault="0049079C" w:rsidP="004C443C">
            <w:pPr>
              <w:spacing w:line="360" w:lineRule="auto"/>
              <w:jc w:val="both"/>
              <w:rPr>
                <w:rFonts w:ascii="Times New Roman" w:eastAsia="Helvetica" w:hAnsi="Times New Roman" w:cs="Helvetica"/>
                <w:sz w:val="24"/>
                <w:szCs w:val="24"/>
                <w:shd w:val="clear" w:color="auto" w:fill="FFFFFF"/>
              </w:rPr>
            </w:pPr>
            <w:r w:rsidRPr="00FD4C1D">
              <w:rPr>
                <w:rFonts w:ascii="Times New Roman" w:eastAsia="Helvetica" w:hAnsi="Times New Roman" w:cs="Helvetica"/>
                <w:sz w:val="24"/>
                <w:szCs w:val="24"/>
                <w:shd w:val="clear" w:color="auto" w:fill="FFFFFF"/>
              </w:rPr>
              <w:t>3.2.5 Custody</w:t>
            </w:r>
          </w:p>
        </w:tc>
        <w:tc>
          <w:tcPr>
            <w:tcW w:w="1125" w:type="dxa"/>
            <w:tcBorders>
              <w:left w:val="single" w:sz="4" w:space="0" w:color="auto"/>
            </w:tcBorders>
          </w:tcPr>
          <w:p w:rsidR="0049079C" w:rsidRPr="00FD4C1D" w:rsidRDefault="0049079C" w:rsidP="004C443C">
            <w:pPr>
              <w:spacing w:line="360" w:lineRule="auto"/>
              <w:jc w:val="both"/>
              <w:rPr>
                <w:rFonts w:ascii="Times New Roman" w:eastAsia="Helvetica" w:hAnsi="Times New Roman" w:cs="Helvetica"/>
                <w:sz w:val="24"/>
                <w:szCs w:val="24"/>
                <w:shd w:val="clear" w:color="auto" w:fill="FFFFFF"/>
              </w:rPr>
            </w:pPr>
          </w:p>
        </w:tc>
      </w:tr>
      <w:tr w:rsidR="0049079C" w:rsidRPr="00FD4C1D" w:rsidTr="004C443C">
        <w:tc>
          <w:tcPr>
            <w:tcW w:w="7758" w:type="dxa"/>
            <w:tcBorders>
              <w:right w:val="single" w:sz="4" w:space="0" w:color="auto"/>
            </w:tcBorders>
          </w:tcPr>
          <w:p w:rsidR="0049079C" w:rsidRPr="00FD4C1D" w:rsidRDefault="0049079C" w:rsidP="004C443C">
            <w:pPr>
              <w:spacing w:line="360" w:lineRule="auto"/>
              <w:jc w:val="both"/>
              <w:rPr>
                <w:rFonts w:ascii="Times New Roman" w:eastAsia="Helvetica" w:hAnsi="Times New Roman" w:cs="Helvetica"/>
                <w:sz w:val="24"/>
                <w:szCs w:val="24"/>
                <w:shd w:val="clear" w:color="auto" w:fill="FFFFFF"/>
              </w:rPr>
            </w:pPr>
            <w:r w:rsidRPr="00FD4C1D">
              <w:rPr>
                <w:rFonts w:ascii="Times New Roman" w:eastAsia="Helvetica" w:hAnsi="Times New Roman" w:cs="Helvetica"/>
                <w:sz w:val="24"/>
                <w:szCs w:val="24"/>
                <w:shd w:val="clear" w:color="auto" w:fill="FFFFFF"/>
              </w:rPr>
              <w:t xml:space="preserve">3.3 Persons Entitled to Invoke of Jurisdictions of Family Courts </w:t>
            </w:r>
          </w:p>
        </w:tc>
        <w:tc>
          <w:tcPr>
            <w:tcW w:w="1125" w:type="dxa"/>
            <w:tcBorders>
              <w:left w:val="single" w:sz="4" w:space="0" w:color="auto"/>
            </w:tcBorders>
          </w:tcPr>
          <w:p w:rsidR="0049079C" w:rsidRPr="00FD4C1D" w:rsidRDefault="0049079C" w:rsidP="004C443C">
            <w:pPr>
              <w:spacing w:line="360" w:lineRule="auto"/>
              <w:jc w:val="both"/>
              <w:rPr>
                <w:rFonts w:ascii="Times New Roman" w:eastAsia="Helvetica" w:hAnsi="Times New Roman" w:cs="Helvetica"/>
                <w:sz w:val="24"/>
                <w:szCs w:val="24"/>
                <w:shd w:val="clear" w:color="auto" w:fill="FFFFFF"/>
              </w:rPr>
            </w:pPr>
          </w:p>
        </w:tc>
      </w:tr>
      <w:tr w:rsidR="0049079C" w:rsidRPr="00FD4C1D" w:rsidTr="004C443C">
        <w:tc>
          <w:tcPr>
            <w:tcW w:w="7758" w:type="dxa"/>
            <w:tcBorders>
              <w:right w:val="single" w:sz="4" w:space="0" w:color="auto"/>
            </w:tcBorders>
          </w:tcPr>
          <w:p w:rsidR="0049079C" w:rsidRPr="00FD4C1D" w:rsidRDefault="0049079C" w:rsidP="004C443C">
            <w:pPr>
              <w:spacing w:line="360" w:lineRule="auto"/>
              <w:jc w:val="both"/>
              <w:rPr>
                <w:rFonts w:ascii="Times New Roman" w:eastAsia="Helvetica" w:hAnsi="Times New Roman" w:cs="Helvetica"/>
                <w:sz w:val="24"/>
                <w:szCs w:val="24"/>
                <w:shd w:val="clear" w:color="auto" w:fill="FFFFFF"/>
              </w:rPr>
            </w:pPr>
            <w:r w:rsidRPr="00FD4C1D">
              <w:rPr>
                <w:rFonts w:ascii="Times New Roman" w:eastAsia="Helvetica" w:hAnsi="Times New Roman" w:cs="Helvetica"/>
                <w:sz w:val="24"/>
                <w:szCs w:val="24"/>
                <w:shd w:val="clear" w:color="auto" w:fill="FFFFFF"/>
              </w:rPr>
              <w:t xml:space="preserve">3.3.1 Muslim People </w:t>
            </w:r>
          </w:p>
        </w:tc>
        <w:tc>
          <w:tcPr>
            <w:tcW w:w="1125" w:type="dxa"/>
            <w:tcBorders>
              <w:left w:val="single" w:sz="4" w:space="0" w:color="auto"/>
            </w:tcBorders>
          </w:tcPr>
          <w:p w:rsidR="0049079C" w:rsidRPr="00FD4C1D" w:rsidRDefault="0049079C" w:rsidP="004C443C">
            <w:pPr>
              <w:spacing w:line="360" w:lineRule="auto"/>
              <w:jc w:val="both"/>
              <w:rPr>
                <w:rFonts w:ascii="Times New Roman" w:eastAsia="Helvetica" w:hAnsi="Times New Roman" w:cs="Helvetica"/>
                <w:sz w:val="24"/>
                <w:szCs w:val="24"/>
                <w:shd w:val="clear" w:color="auto" w:fill="FFFFFF"/>
              </w:rPr>
            </w:pPr>
          </w:p>
        </w:tc>
      </w:tr>
      <w:tr w:rsidR="0049079C" w:rsidRPr="00FD4C1D" w:rsidTr="004C443C">
        <w:tc>
          <w:tcPr>
            <w:tcW w:w="7758" w:type="dxa"/>
            <w:tcBorders>
              <w:right w:val="single" w:sz="4" w:space="0" w:color="auto"/>
            </w:tcBorders>
          </w:tcPr>
          <w:p w:rsidR="0049079C" w:rsidRPr="00FD4C1D" w:rsidRDefault="0049079C" w:rsidP="004C443C">
            <w:pPr>
              <w:spacing w:line="360" w:lineRule="auto"/>
              <w:jc w:val="both"/>
              <w:rPr>
                <w:rFonts w:ascii="Times New Roman" w:eastAsia="Helvetica" w:hAnsi="Times New Roman" w:cs="Helvetica"/>
                <w:sz w:val="24"/>
                <w:szCs w:val="24"/>
                <w:shd w:val="clear" w:color="auto" w:fill="FFFFFF"/>
              </w:rPr>
            </w:pPr>
            <w:r w:rsidRPr="00FD4C1D">
              <w:rPr>
                <w:rFonts w:ascii="Times New Roman" w:eastAsia="Helvetica" w:hAnsi="Times New Roman" w:cs="Helvetica"/>
                <w:sz w:val="24"/>
                <w:szCs w:val="24"/>
                <w:shd w:val="clear" w:color="auto" w:fill="FFFFFF"/>
              </w:rPr>
              <w:t>3.3.2 Hindu People</w:t>
            </w:r>
          </w:p>
        </w:tc>
        <w:tc>
          <w:tcPr>
            <w:tcW w:w="1125" w:type="dxa"/>
            <w:tcBorders>
              <w:left w:val="single" w:sz="4" w:space="0" w:color="auto"/>
            </w:tcBorders>
          </w:tcPr>
          <w:p w:rsidR="0049079C" w:rsidRPr="00FD4C1D" w:rsidRDefault="0049079C" w:rsidP="004C443C">
            <w:pPr>
              <w:spacing w:line="360" w:lineRule="auto"/>
              <w:jc w:val="both"/>
              <w:rPr>
                <w:rFonts w:ascii="Times New Roman" w:eastAsia="Helvetica" w:hAnsi="Times New Roman" w:cs="Helvetica"/>
                <w:sz w:val="24"/>
                <w:szCs w:val="24"/>
                <w:shd w:val="clear" w:color="auto" w:fill="FFFFFF"/>
              </w:rPr>
            </w:pPr>
          </w:p>
        </w:tc>
      </w:tr>
      <w:tr w:rsidR="0049079C" w:rsidRPr="00FD4C1D" w:rsidTr="004C443C">
        <w:tc>
          <w:tcPr>
            <w:tcW w:w="7758" w:type="dxa"/>
            <w:tcBorders>
              <w:right w:val="single" w:sz="4" w:space="0" w:color="auto"/>
            </w:tcBorders>
          </w:tcPr>
          <w:p w:rsidR="0049079C" w:rsidRPr="00FD4C1D" w:rsidRDefault="0049079C" w:rsidP="004C443C">
            <w:pPr>
              <w:spacing w:line="360" w:lineRule="auto"/>
              <w:jc w:val="both"/>
              <w:rPr>
                <w:rFonts w:ascii="Times New Roman" w:eastAsia="Arial" w:hAnsi="Times New Roman" w:cs="Times New Roman"/>
                <w:sz w:val="24"/>
                <w:szCs w:val="24"/>
                <w:shd w:val="clear" w:color="auto" w:fill="FFFFFF"/>
              </w:rPr>
            </w:pPr>
            <w:r w:rsidRPr="00FD4C1D">
              <w:rPr>
                <w:rFonts w:ascii="Times New Roman" w:eastAsia="Helvetica" w:hAnsi="Times New Roman" w:cs="Helvetica"/>
                <w:sz w:val="24"/>
                <w:szCs w:val="24"/>
                <w:shd w:val="clear" w:color="auto" w:fill="FFFFFF"/>
              </w:rPr>
              <w:t xml:space="preserve"> 3 3.3 Christian People</w:t>
            </w:r>
          </w:p>
        </w:tc>
        <w:tc>
          <w:tcPr>
            <w:tcW w:w="1125" w:type="dxa"/>
            <w:tcBorders>
              <w:left w:val="single" w:sz="4" w:space="0" w:color="auto"/>
            </w:tcBorders>
          </w:tcPr>
          <w:p w:rsidR="0049079C" w:rsidRPr="00FD4C1D" w:rsidRDefault="0049079C" w:rsidP="004C443C">
            <w:pPr>
              <w:spacing w:line="360" w:lineRule="auto"/>
              <w:jc w:val="both"/>
              <w:rPr>
                <w:rFonts w:ascii="Times New Roman" w:eastAsia="Arial" w:hAnsi="Times New Roman" w:cs="Times New Roman"/>
                <w:sz w:val="24"/>
                <w:szCs w:val="24"/>
                <w:shd w:val="clear" w:color="auto" w:fill="FFFFFF"/>
              </w:rPr>
            </w:pPr>
          </w:p>
        </w:tc>
      </w:tr>
      <w:tr w:rsidR="0049079C" w:rsidRPr="00FD4C1D" w:rsidTr="004C443C">
        <w:tc>
          <w:tcPr>
            <w:tcW w:w="7758" w:type="dxa"/>
            <w:tcBorders>
              <w:right w:val="single" w:sz="4" w:space="0" w:color="auto"/>
            </w:tcBorders>
          </w:tcPr>
          <w:p w:rsidR="0049079C" w:rsidRPr="00FD4C1D" w:rsidRDefault="0049079C" w:rsidP="004C443C">
            <w:pPr>
              <w:spacing w:line="360" w:lineRule="auto"/>
              <w:jc w:val="center"/>
              <w:rPr>
                <w:rFonts w:ascii="Times New Roman" w:eastAsia="Helvetica" w:hAnsi="Times New Roman" w:cs="Helvetica"/>
                <w:b/>
                <w:bCs/>
                <w:sz w:val="24"/>
                <w:szCs w:val="24"/>
                <w:shd w:val="clear" w:color="auto" w:fill="FFFFFF"/>
              </w:rPr>
            </w:pPr>
            <w:r w:rsidRPr="00FD4C1D">
              <w:rPr>
                <w:rFonts w:ascii="Times New Roman" w:eastAsia="Helvetica" w:hAnsi="Times New Roman" w:cs="Helvetica"/>
                <w:b/>
                <w:bCs/>
                <w:sz w:val="24"/>
                <w:szCs w:val="24"/>
                <w:shd w:val="clear" w:color="auto" w:fill="FFFFFF"/>
              </w:rPr>
              <w:t>Chapter Four</w:t>
            </w:r>
          </w:p>
        </w:tc>
        <w:tc>
          <w:tcPr>
            <w:tcW w:w="1125" w:type="dxa"/>
            <w:tcBorders>
              <w:left w:val="single" w:sz="4" w:space="0" w:color="auto"/>
            </w:tcBorders>
          </w:tcPr>
          <w:p w:rsidR="0049079C" w:rsidRPr="00FD4C1D" w:rsidRDefault="0049079C" w:rsidP="004C443C">
            <w:pPr>
              <w:spacing w:line="360" w:lineRule="auto"/>
              <w:jc w:val="center"/>
              <w:rPr>
                <w:rFonts w:ascii="Times New Roman" w:eastAsia="Helvetica" w:hAnsi="Times New Roman" w:cs="Helvetica"/>
                <w:b/>
                <w:bCs/>
                <w:sz w:val="24"/>
                <w:szCs w:val="24"/>
                <w:shd w:val="clear" w:color="auto" w:fill="FFFFFF"/>
              </w:rPr>
            </w:pPr>
            <w:r>
              <w:rPr>
                <w:rFonts w:ascii="Times New Roman" w:eastAsia="Helvetica" w:hAnsi="Times New Roman" w:cs="Helvetica"/>
                <w:b/>
                <w:bCs/>
                <w:sz w:val="24"/>
                <w:szCs w:val="24"/>
                <w:shd w:val="clear" w:color="auto" w:fill="FFFFFF"/>
              </w:rPr>
              <w:t>28-33</w:t>
            </w:r>
          </w:p>
        </w:tc>
      </w:tr>
      <w:tr w:rsidR="0049079C" w:rsidRPr="00FD4C1D" w:rsidTr="004C443C">
        <w:tc>
          <w:tcPr>
            <w:tcW w:w="7758" w:type="dxa"/>
            <w:tcBorders>
              <w:right w:val="single" w:sz="4" w:space="0" w:color="auto"/>
            </w:tcBorders>
          </w:tcPr>
          <w:p w:rsidR="0049079C" w:rsidRPr="00FD4C1D" w:rsidRDefault="0049079C" w:rsidP="004C443C">
            <w:pPr>
              <w:spacing w:line="360" w:lineRule="auto"/>
              <w:jc w:val="center"/>
              <w:rPr>
                <w:rFonts w:ascii="Times New Roman" w:eastAsia="Helvetica" w:hAnsi="Times New Roman" w:cs="Helvetica"/>
                <w:b/>
                <w:bCs/>
                <w:sz w:val="24"/>
                <w:szCs w:val="24"/>
                <w:shd w:val="clear" w:color="auto" w:fill="FFFFFF"/>
              </w:rPr>
            </w:pPr>
            <w:r w:rsidRPr="00FD4C1D">
              <w:rPr>
                <w:rFonts w:ascii="Times New Roman" w:eastAsia="Helvetica" w:hAnsi="Times New Roman" w:cs="Helvetica"/>
                <w:b/>
                <w:bCs/>
                <w:sz w:val="24"/>
                <w:szCs w:val="24"/>
                <w:shd w:val="clear" w:color="auto" w:fill="FFFFFF"/>
              </w:rPr>
              <w:t>Comparative Analysis with Other Countries on Jurisdictions of Family Courts</w:t>
            </w:r>
          </w:p>
        </w:tc>
        <w:tc>
          <w:tcPr>
            <w:tcW w:w="1125" w:type="dxa"/>
            <w:tcBorders>
              <w:left w:val="single" w:sz="4" w:space="0" w:color="auto"/>
            </w:tcBorders>
          </w:tcPr>
          <w:p w:rsidR="0049079C" w:rsidRPr="00FD4C1D" w:rsidRDefault="0049079C" w:rsidP="004C443C">
            <w:pPr>
              <w:spacing w:line="360" w:lineRule="auto"/>
              <w:jc w:val="center"/>
              <w:rPr>
                <w:rFonts w:ascii="Times New Roman" w:eastAsia="Helvetica" w:hAnsi="Times New Roman" w:cs="Helvetica"/>
                <w:b/>
                <w:bCs/>
                <w:sz w:val="24"/>
                <w:szCs w:val="24"/>
                <w:shd w:val="clear" w:color="auto" w:fill="FFFFFF"/>
              </w:rPr>
            </w:pPr>
          </w:p>
        </w:tc>
      </w:tr>
      <w:tr w:rsidR="0049079C" w:rsidRPr="00FD4C1D" w:rsidTr="004C443C">
        <w:tc>
          <w:tcPr>
            <w:tcW w:w="7758" w:type="dxa"/>
            <w:tcBorders>
              <w:right w:val="single" w:sz="4" w:space="0" w:color="auto"/>
            </w:tcBorders>
          </w:tcPr>
          <w:p w:rsidR="0049079C" w:rsidRPr="00FD4C1D" w:rsidRDefault="0049079C" w:rsidP="004C443C">
            <w:pPr>
              <w:spacing w:line="360" w:lineRule="auto"/>
              <w:jc w:val="both"/>
              <w:rPr>
                <w:rFonts w:ascii="Times New Roman" w:eastAsia="Helvetica" w:hAnsi="Times New Roman" w:cs="Helvetica"/>
                <w:sz w:val="24"/>
                <w:szCs w:val="24"/>
                <w:shd w:val="clear" w:color="auto" w:fill="FFFFFF"/>
              </w:rPr>
            </w:pPr>
            <w:r w:rsidRPr="00FD4C1D">
              <w:rPr>
                <w:rFonts w:ascii="Times New Roman" w:eastAsia="Helvetica" w:hAnsi="Times New Roman" w:cs="Helvetica"/>
                <w:sz w:val="24"/>
                <w:szCs w:val="24"/>
                <w:shd w:val="clear" w:color="auto" w:fill="FFFFFF"/>
              </w:rPr>
              <w:t>4.1 Comparison with India</w:t>
            </w:r>
          </w:p>
        </w:tc>
        <w:tc>
          <w:tcPr>
            <w:tcW w:w="1125" w:type="dxa"/>
            <w:tcBorders>
              <w:left w:val="single" w:sz="4" w:space="0" w:color="auto"/>
            </w:tcBorders>
          </w:tcPr>
          <w:p w:rsidR="0049079C" w:rsidRPr="00FD4C1D" w:rsidRDefault="0049079C" w:rsidP="004C443C">
            <w:pPr>
              <w:spacing w:line="360" w:lineRule="auto"/>
              <w:jc w:val="both"/>
              <w:rPr>
                <w:rFonts w:ascii="Times New Roman" w:eastAsia="Helvetica" w:hAnsi="Times New Roman" w:cs="Helvetica"/>
                <w:sz w:val="24"/>
                <w:szCs w:val="24"/>
                <w:shd w:val="clear" w:color="auto" w:fill="FFFFFF"/>
              </w:rPr>
            </w:pPr>
          </w:p>
        </w:tc>
      </w:tr>
      <w:tr w:rsidR="0049079C" w:rsidRPr="00FD4C1D" w:rsidTr="004C443C">
        <w:tc>
          <w:tcPr>
            <w:tcW w:w="7758" w:type="dxa"/>
            <w:tcBorders>
              <w:right w:val="single" w:sz="4" w:space="0" w:color="auto"/>
            </w:tcBorders>
          </w:tcPr>
          <w:p w:rsidR="0049079C" w:rsidRPr="00FD4C1D" w:rsidRDefault="0049079C" w:rsidP="004C443C">
            <w:pPr>
              <w:spacing w:line="360" w:lineRule="auto"/>
              <w:jc w:val="both"/>
              <w:rPr>
                <w:rFonts w:ascii="Times New Roman" w:eastAsia="Helvetica" w:hAnsi="Times New Roman" w:cs="Helvetica"/>
                <w:sz w:val="24"/>
                <w:szCs w:val="24"/>
                <w:shd w:val="clear" w:color="auto" w:fill="FFFFFF"/>
              </w:rPr>
            </w:pPr>
            <w:r w:rsidRPr="00FD4C1D">
              <w:rPr>
                <w:rFonts w:ascii="Times New Roman" w:eastAsia="Helvetica" w:hAnsi="Times New Roman" w:cs="Helvetica"/>
                <w:sz w:val="24"/>
                <w:szCs w:val="24"/>
                <w:shd w:val="clear" w:color="auto" w:fill="FFFFFF"/>
              </w:rPr>
              <w:t xml:space="preserve">4.2 Comparison with Pakistan </w:t>
            </w:r>
          </w:p>
        </w:tc>
        <w:tc>
          <w:tcPr>
            <w:tcW w:w="1125" w:type="dxa"/>
            <w:tcBorders>
              <w:left w:val="single" w:sz="4" w:space="0" w:color="auto"/>
            </w:tcBorders>
          </w:tcPr>
          <w:p w:rsidR="0049079C" w:rsidRPr="00FD4C1D" w:rsidRDefault="0049079C" w:rsidP="004C443C">
            <w:pPr>
              <w:spacing w:line="360" w:lineRule="auto"/>
              <w:jc w:val="both"/>
              <w:rPr>
                <w:rFonts w:ascii="Times New Roman" w:eastAsia="Helvetica" w:hAnsi="Times New Roman" w:cs="Helvetica"/>
                <w:sz w:val="24"/>
                <w:szCs w:val="24"/>
                <w:shd w:val="clear" w:color="auto" w:fill="FFFFFF"/>
              </w:rPr>
            </w:pPr>
          </w:p>
        </w:tc>
      </w:tr>
      <w:tr w:rsidR="0049079C" w:rsidRPr="00FD4C1D" w:rsidTr="004C443C">
        <w:tc>
          <w:tcPr>
            <w:tcW w:w="7758" w:type="dxa"/>
            <w:tcBorders>
              <w:right w:val="single" w:sz="4" w:space="0" w:color="auto"/>
            </w:tcBorders>
          </w:tcPr>
          <w:p w:rsidR="0049079C" w:rsidRPr="00FD4C1D" w:rsidRDefault="0049079C" w:rsidP="004C443C">
            <w:pPr>
              <w:spacing w:line="360" w:lineRule="auto"/>
              <w:jc w:val="both"/>
              <w:rPr>
                <w:rFonts w:ascii="Times New Roman" w:eastAsia="Helvetica" w:hAnsi="Times New Roman" w:cs="Helvetica"/>
                <w:sz w:val="24"/>
                <w:szCs w:val="24"/>
                <w:shd w:val="clear" w:color="auto" w:fill="FFFFFF"/>
              </w:rPr>
            </w:pPr>
            <w:r w:rsidRPr="00FD4C1D">
              <w:rPr>
                <w:rFonts w:ascii="Times New Roman" w:eastAsia="Helvetica" w:hAnsi="Times New Roman" w:cs="Helvetica"/>
                <w:sz w:val="24"/>
                <w:szCs w:val="24"/>
                <w:shd w:val="clear" w:color="auto" w:fill="FFFFFF"/>
              </w:rPr>
              <w:t xml:space="preserve">4.3 Comparison with Malaysia </w:t>
            </w:r>
          </w:p>
        </w:tc>
        <w:tc>
          <w:tcPr>
            <w:tcW w:w="1125" w:type="dxa"/>
            <w:tcBorders>
              <w:left w:val="single" w:sz="4" w:space="0" w:color="auto"/>
            </w:tcBorders>
          </w:tcPr>
          <w:p w:rsidR="0049079C" w:rsidRPr="00FD4C1D" w:rsidRDefault="0049079C" w:rsidP="004C443C">
            <w:pPr>
              <w:spacing w:line="360" w:lineRule="auto"/>
              <w:jc w:val="both"/>
              <w:rPr>
                <w:rFonts w:ascii="Times New Roman" w:eastAsia="Helvetica" w:hAnsi="Times New Roman" w:cs="Helvetica"/>
                <w:sz w:val="24"/>
                <w:szCs w:val="24"/>
                <w:shd w:val="clear" w:color="auto" w:fill="FFFFFF"/>
              </w:rPr>
            </w:pPr>
          </w:p>
        </w:tc>
      </w:tr>
      <w:tr w:rsidR="0049079C" w:rsidRPr="00FD4C1D" w:rsidTr="004C443C">
        <w:tc>
          <w:tcPr>
            <w:tcW w:w="7758" w:type="dxa"/>
            <w:tcBorders>
              <w:right w:val="single" w:sz="4" w:space="0" w:color="auto"/>
            </w:tcBorders>
          </w:tcPr>
          <w:p w:rsidR="0049079C" w:rsidRPr="00FD4C1D" w:rsidRDefault="0049079C" w:rsidP="004C443C">
            <w:pPr>
              <w:spacing w:line="360" w:lineRule="auto"/>
              <w:jc w:val="both"/>
              <w:rPr>
                <w:rFonts w:ascii="Times New Roman" w:eastAsia="Arial" w:hAnsi="Times New Roman" w:cs="Times New Roman"/>
                <w:sz w:val="24"/>
                <w:szCs w:val="24"/>
                <w:shd w:val="clear" w:color="auto" w:fill="FFFFFF"/>
              </w:rPr>
            </w:pPr>
            <w:r w:rsidRPr="00FD4C1D">
              <w:rPr>
                <w:rFonts w:ascii="Times New Roman" w:eastAsia="Helvetica" w:hAnsi="Times New Roman" w:cs="Helvetica"/>
                <w:sz w:val="24"/>
                <w:szCs w:val="24"/>
                <w:shd w:val="clear" w:color="auto" w:fill="FFFFFF"/>
              </w:rPr>
              <w:t>4.4 Comparison with the UK/USA</w:t>
            </w:r>
          </w:p>
        </w:tc>
        <w:tc>
          <w:tcPr>
            <w:tcW w:w="1125" w:type="dxa"/>
            <w:tcBorders>
              <w:left w:val="single" w:sz="4" w:space="0" w:color="auto"/>
            </w:tcBorders>
          </w:tcPr>
          <w:p w:rsidR="0049079C" w:rsidRPr="00FD4C1D" w:rsidRDefault="0049079C" w:rsidP="004C443C">
            <w:pPr>
              <w:spacing w:line="360" w:lineRule="auto"/>
              <w:jc w:val="both"/>
              <w:rPr>
                <w:rFonts w:ascii="Times New Roman" w:eastAsia="Arial" w:hAnsi="Times New Roman" w:cs="Times New Roman"/>
                <w:sz w:val="24"/>
                <w:szCs w:val="24"/>
                <w:shd w:val="clear" w:color="auto" w:fill="FFFFFF"/>
              </w:rPr>
            </w:pPr>
          </w:p>
        </w:tc>
      </w:tr>
      <w:tr w:rsidR="0049079C" w:rsidRPr="00FD4C1D" w:rsidTr="004C443C">
        <w:tc>
          <w:tcPr>
            <w:tcW w:w="7758" w:type="dxa"/>
            <w:tcBorders>
              <w:right w:val="single" w:sz="4" w:space="0" w:color="auto"/>
            </w:tcBorders>
          </w:tcPr>
          <w:p w:rsidR="0049079C" w:rsidRPr="00FD4C1D" w:rsidRDefault="0049079C" w:rsidP="004C443C">
            <w:pPr>
              <w:spacing w:line="360" w:lineRule="auto"/>
              <w:jc w:val="center"/>
              <w:rPr>
                <w:rFonts w:ascii="Times New Roman" w:eastAsia="Helvetica" w:hAnsi="Times New Roman" w:cs="Helvetica"/>
                <w:b/>
                <w:bCs/>
                <w:sz w:val="24"/>
                <w:szCs w:val="24"/>
                <w:shd w:val="clear" w:color="auto" w:fill="FFFFFF"/>
              </w:rPr>
            </w:pPr>
            <w:r w:rsidRPr="00FD4C1D">
              <w:rPr>
                <w:rFonts w:ascii="Times New Roman" w:eastAsia="Helvetica" w:hAnsi="Times New Roman" w:cs="Helvetica"/>
                <w:b/>
                <w:bCs/>
                <w:sz w:val="24"/>
                <w:szCs w:val="24"/>
                <w:shd w:val="clear" w:color="auto" w:fill="FFFFFF"/>
              </w:rPr>
              <w:t>Chapter Five</w:t>
            </w:r>
          </w:p>
        </w:tc>
        <w:tc>
          <w:tcPr>
            <w:tcW w:w="1125" w:type="dxa"/>
            <w:tcBorders>
              <w:left w:val="single" w:sz="4" w:space="0" w:color="auto"/>
            </w:tcBorders>
          </w:tcPr>
          <w:p w:rsidR="0049079C" w:rsidRPr="00FD4C1D" w:rsidRDefault="0049079C" w:rsidP="004C443C">
            <w:pPr>
              <w:spacing w:line="360" w:lineRule="auto"/>
              <w:jc w:val="center"/>
              <w:rPr>
                <w:rFonts w:ascii="Times New Roman" w:eastAsia="Helvetica" w:hAnsi="Times New Roman" w:cs="Helvetica"/>
                <w:b/>
                <w:bCs/>
                <w:sz w:val="24"/>
                <w:szCs w:val="24"/>
                <w:shd w:val="clear" w:color="auto" w:fill="FFFFFF"/>
              </w:rPr>
            </w:pPr>
            <w:r>
              <w:rPr>
                <w:rFonts w:ascii="Times New Roman" w:eastAsia="Helvetica" w:hAnsi="Times New Roman" w:cs="Helvetica"/>
                <w:b/>
                <w:bCs/>
                <w:sz w:val="24"/>
                <w:szCs w:val="24"/>
                <w:shd w:val="clear" w:color="auto" w:fill="FFFFFF"/>
              </w:rPr>
              <w:t>34-35</w:t>
            </w:r>
          </w:p>
        </w:tc>
      </w:tr>
      <w:tr w:rsidR="0049079C" w:rsidRPr="00FD4C1D" w:rsidTr="004C443C">
        <w:tc>
          <w:tcPr>
            <w:tcW w:w="7758" w:type="dxa"/>
            <w:tcBorders>
              <w:right w:val="single" w:sz="4" w:space="0" w:color="auto"/>
            </w:tcBorders>
          </w:tcPr>
          <w:p w:rsidR="0049079C" w:rsidRPr="00FD4C1D" w:rsidRDefault="0049079C" w:rsidP="004C443C">
            <w:pPr>
              <w:spacing w:line="360" w:lineRule="auto"/>
              <w:jc w:val="center"/>
              <w:rPr>
                <w:rFonts w:ascii="Times New Roman" w:eastAsia="Helvetica" w:hAnsi="Times New Roman" w:cs="Helvetica"/>
                <w:b/>
                <w:bCs/>
                <w:sz w:val="24"/>
                <w:szCs w:val="24"/>
                <w:shd w:val="clear" w:color="auto" w:fill="FFFFFF"/>
              </w:rPr>
            </w:pPr>
            <w:r w:rsidRPr="00FD4C1D">
              <w:rPr>
                <w:rFonts w:ascii="Times New Roman" w:eastAsia="Helvetica" w:hAnsi="Times New Roman" w:cs="Helvetica"/>
                <w:b/>
                <w:bCs/>
                <w:sz w:val="24"/>
                <w:szCs w:val="24"/>
                <w:shd w:val="clear" w:color="auto" w:fill="FFFFFF"/>
              </w:rPr>
              <w:t>Concluding Chapter</w:t>
            </w:r>
          </w:p>
        </w:tc>
        <w:tc>
          <w:tcPr>
            <w:tcW w:w="1125" w:type="dxa"/>
            <w:tcBorders>
              <w:left w:val="single" w:sz="4" w:space="0" w:color="auto"/>
            </w:tcBorders>
          </w:tcPr>
          <w:p w:rsidR="0049079C" w:rsidRPr="00FD4C1D" w:rsidRDefault="0049079C" w:rsidP="004C443C">
            <w:pPr>
              <w:spacing w:line="360" w:lineRule="auto"/>
              <w:jc w:val="center"/>
              <w:rPr>
                <w:rFonts w:ascii="Times New Roman" w:eastAsia="Helvetica" w:hAnsi="Times New Roman" w:cs="Helvetica"/>
                <w:b/>
                <w:bCs/>
                <w:sz w:val="24"/>
                <w:szCs w:val="24"/>
                <w:shd w:val="clear" w:color="auto" w:fill="FFFFFF"/>
              </w:rPr>
            </w:pPr>
          </w:p>
        </w:tc>
      </w:tr>
      <w:tr w:rsidR="0049079C" w:rsidRPr="00FD4C1D" w:rsidTr="004C443C">
        <w:tc>
          <w:tcPr>
            <w:tcW w:w="7758" w:type="dxa"/>
            <w:tcBorders>
              <w:right w:val="single" w:sz="4" w:space="0" w:color="auto"/>
            </w:tcBorders>
          </w:tcPr>
          <w:p w:rsidR="0049079C" w:rsidRPr="00FD4C1D" w:rsidRDefault="0049079C" w:rsidP="004C443C">
            <w:pPr>
              <w:spacing w:line="360" w:lineRule="auto"/>
              <w:jc w:val="both"/>
              <w:rPr>
                <w:rFonts w:ascii="Times New Roman" w:eastAsia="Helvetica" w:hAnsi="Times New Roman" w:cs="Helvetica"/>
                <w:sz w:val="24"/>
                <w:szCs w:val="24"/>
                <w:shd w:val="clear" w:color="auto" w:fill="FFFFFF"/>
              </w:rPr>
            </w:pPr>
            <w:r w:rsidRPr="00FD4C1D">
              <w:rPr>
                <w:rFonts w:ascii="Times New Roman" w:eastAsia="Helvetica" w:hAnsi="Times New Roman" w:cs="Helvetica"/>
                <w:sz w:val="24"/>
                <w:szCs w:val="24"/>
                <w:shd w:val="clear" w:color="auto" w:fill="FFFFFF"/>
              </w:rPr>
              <w:t xml:space="preserve">5.1 Findings </w:t>
            </w:r>
          </w:p>
        </w:tc>
        <w:tc>
          <w:tcPr>
            <w:tcW w:w="1125" w:type="dxa"/>
            <w:tcBorders>
              <w:left w:val="single" w:sz="4" w:space="0" w:color="auto"/>
            </w:tcBorders>
          </w:tcPr>
          <w:p w:rsidR="0049079C" w:rsidRPr="00FD4C1D" w:rsidRDefault="0049079C" w:rsidP="004C443C">
            <w:pPr>
              <w:spacing w:line="360" w:lineRule="auto"/>
              <w:jc w:val="both"/>
              <w:rPr>
                <w:rFonts w:ascii="Times New Roman" w:eastAsia="Helvetica" w:hAnsi="Times New Roman" w:cs="Helvetica"/>
                <w:sz w:val="24"/>
                <w:szCs w:val="24"/>
                <w:shd w:val="clear" w:color="auto" w:fill="FFFFFF"/>
              </w:rPr>
            </w:pPr>
          </w:p>
        </w:tc>
      </w:tr>
      <w:tr w:rsidR="0049079C" w:rsidRPr="00FD4C1D" w:rsidTr="004C443C">
        <w:tc>
          <w:tcPr>
            <w:tcW w:w="7758" w:type="dxa"/>
            <w:tcBorders>
              <w:right w:val="single" w:sz="4" w:space="0" w:color="auto"/>
            </w:tcBorders>
          </w:tcPr>
          <w:p w:rsidR="0049079C" w:rsidRPr="00FD4C1D" w:rsidRDefault="0049079C" w:rsidP="004C443C">
            <w:pPr>
              <w:spacing w:line="360" w:lineRule="auto"/>
              <w:jc w:val="both"/>
              <w:rPr>
                <w:rFonts w:ascii="Times New Roman" w:eastAsia="Helvetica" w:hAnsi="Times New Roman" w:cs="Helvetica"/>
                <w:sz w:val="24"/>
                <w:szCs w:val="24"/>
                <w:shd w:val="clear" w:color="auto" w:fill="FFFFFF"/>
              </w:rPr>
            </w:pPr>
            <w:r w:rsidRPr="00FD4C1D">
              <w:rPr>
                <w:rFonts w:ascii="Times New Roman" w:eastAsia="Helvetica" w:hAnsi="Times New Roman" w:cs="Helvetica"/>
                <w:sz w:val="24"/>
                <w:szCs w:val="24"/>
                <w:shd w:val="clear" w:color="auto" w:fill="FFFFFF"/>
              </w:rPr>
              <w:t>5.2 Recommendations</w:t>
            </w:r>
          </w:p>
        </w:tc>
        <w:tc>
          <w:tcPr>
            <w:tcW w:w="1125" w:type="dxa"/>
            <w:tcBorders>
              <w:left w:val="single" w:sz="4" w:space="0" w:color="auto"/>
            </w:tcBorders>
          </w:tcPr>
          <w:p w:rsidR="0049079C" w:rsidRPr="00FD4C1D" w:rsidRDefault="0049079C" w:rsidP="004C443C">
            <w:pPr>
              <w:spacing w:line="360" w:lineRule="auto"/>
              <w:jc w:val="both"/>
              <w:rPr>
                <w:rFonts w:ascii="Times New Roman" w:eastAsia="Helvetica" w:hAnsi="Times New Roman" w:cs="Helvetica"/>
                <w:sz w:val="24"/>
                <w:szCs w:val="24"/>
                <w:shd w:val="clear" w:color="auto" w:fill="FFFFFF"/>
              </w:rPr>
            </w:pPr>
          </w:p>
        </w:tc>
      </w:tr>
      <w:tr w:rsidR="0049079C" w:rsidRPr="00FD4C1D" w:rsidTr="004C443C">
        <w:tc>
          <w:tcPr>
            <w:tcW w:w="7758" w:type="dxa"/>
            <w:tcBorders>
              <w:right w:val="single" w:sz="4" w:space="0" w:color="auto"/>
            </w:tcBorders>
          </w:tcPr>
          <w:p w:rsidR="0049079C" w:rsidRPr="00FD4C1D" w:rsidRDefault="0049079C" w:rsidP="004C443C">
            <w:pPr>
              <w:spacing w:line="360" w:lineRule="auto"/>
              <w:jc w:val="both"/>
              <w:rPr>
                <w:rFonts w:ascii="Times New Roman" w:eastAsia="Helvetica" w:hAnsi="Times New Roman" w:cs="Helvetica"/>
                <w:sz w:val="24"/>
                <w:szCs w:val="24"/>
                <w:shd w:val="clear" w:color="auto" w:fill="FFFFFF"/>
              </w:rPr>
            </w:pPr>
            <w:r w:rsidRPr="00FD4C1D">
              <w:rPr>
                <w:rFonts w:ascii="Times New Roman" w:eastAsia="Helvetica" w:hAnsi="Times New Roman" w:cs="Helvetica"/>
                <w:sz w:val="24"/>
                <w:szCs w:val="24"/>
                <w:shd w:val="clear" w:color="auto" w:fill="FFFFFF"/>
              </w:rPr>
              <w:t xml:space="preserve"> 5.3 Conclusion</w:t>
            </w:r>
          </w:p>
        </w:tc>
        <w:tc>
          <w:tcPr>
            <w:tcW w:w="1125" w:type="dxa"/>
            <w:tcBorders>
              <w:left w:val="single" w:sz="4" w:space="0" w:color="auto"/>
            </w:tcBorders>
          </w:tcPr>
          <w:p w:rsidR="0049079C" w:rsidRPr="00FD4C1D" w:rsidRDefault="0049079C" w:rsidP="004C443C">
            <w:pPr>
              <w:spacing w:line="360" w:lineRule="auto"/>
              <w:jc w:val="both"/>
              <w:rPr>
                <w:rFonts w:ascii="Times New Roman" w:eastAsia="Helvetica" w:hAnsi="Times New Roman" w:cs="Helvetica"/>
                <w:sz w:val="24"/>
                <w:szCs w:val="24"/>
                <w:shd w:val="clear" w:color="auto" w:fill="FFFFFF"/>
              </w:rPr>
            </w:pPr>
          </w:p>
        </w:tc>
      </w:tr>
      <w:tr w:rsidR="0049079C" w:rsidRPr="00FD4C1D" w:rsidTr="004C443C">
        <w:tc>
          <w:tcPr>
            <w:tcW w:w="7758" w:type="dxa"/>
            <w:tcBorders>
              <w:right w:val="single" w:sz="4" w:space="0" w:color="auto"/>
            </w:tcBorders>
          </w:tcPr>
          <w:p w:rsidR="0049079C" w:rsidRPr="00FD4C1D" w:rsidRDefault="0049079C" w:rsidP="004C443C">
            <w:pPr>
              <w:spacing w:line="360" w:lineRule="auto"/>
              <w:jc w:val="both"/>
              <w:rPr>
                <w:rFonts w:ascii="Times New Roman" w:eastAsia="Helvetica" w:hAnsi="Times New Roman" w:cs="Helvetica"/>
                <w:sz w:val="24"/>
                <w:szCs w:val="24"/>
                <w:shd w:val="clear" w:color="auto" w:fill="FFFFFF"/>
              </w:rPr>
            </w:pPr>
            <w:r w:rsidRPr="00FD4C1D">
              <w:rPr>
                <w:rFonts w:ascii="Times New Roman" w:eastAsia="Helvetica" w:hAnsi="Times New Roman" w:cs="Helvetica"/>
                <w:b/>
                <w:bCs/>
                <w:sz w:val="24"/>
                <w:szCs w:val="24"/>
                <w:shd w:val="clear" w:color="auto" w:fill="FFFFFF"/>
              </w:rPr>
              <w:t>Bibliography</w:t>
            </w:r>
          </w:p>
        </w:tc>
        <w:tc>
          <w:tcPr>
            <w:tcW w:w="1125" w:type="dxa"/>
            <w:tcBorders>
              <w:left w:val="single" w:sz="4" w:space="0" w:color="auto"/>
            </w:tcBorders>
          </w:tcPr>
          <w:p w:rsidR="0049079C" w:rsidRPr="00FD4C1D" w:rsidRDefault="0049079C" w:rsidP="004C443C">
            <w:pPr>
              <w:spacing w:line="360" w:lineRule="auto"/>
              <w:jc w:val="center"/>
              <w:rPr>
                <w:rFonts w:ascii="Times New Roman" w:eastAsia="Helvetica" w:hAnsi="Times New Roman" w:cs="Helvetica"/>
                <w:sz w:val="24"/>
                <w:szCs w:val="24"/>
                <w:shd w:val="clear" w:color="auto" w:fill="FFFFFF"/>
              </w:rPr>
            </w:pPr>
            <w:r>
              <w:rPr>
                <w:rFonts w:ascii="Times New Roman" w:eastAsia="Helvetica" w:hAnsi="Times New Roman" w:cs="Helvetica"/>
                <w:sz w:val="24"/>
                <w:szCs w:val="24"/>
                <w:shd w:val="clear" w:color="auto" w:fill="FFFFFF"/>
              </w:rPr>
              <w:t>36-39</w:t>
            </w:r>
          </w:p>
        </w:tc>
      </w:tr>
    </w:tbl>
    <w:p w:rsidR="0049079C" w:rsidRPr="00FD4C1D" w:rsidRDefault="0049079C" w:rsidP="0049079C">
      <w:pPr>
        <w:spacing w:after="120" w:line="360" w:lineRule="auto"/>
        <w:ind w:firstLineChars="700" w:firstLine="1687"/>
        <w:rPr>
          <w:rFonts w:ascii="Times New Roman" w:eastAsia="Arial" w:hAnsi="Times New Roman" w:cs="Times New Roman"/>
          <w:b/>
          <w:bCs/>
          <w:sz w:val="24"/>
          <w:szCs w:val="24"/>
          <w:shd w:val="clear" w:color="auto" w:fill="FFFFFF"/>
        </w:rPr>
      </w:pPr>
    </w:p>
    <w:p w:rsidR="0049079C" w:rsidRPr="00FD4C1D" w:rsidRDefault="0049079C" w:rsidP="0049079C">
      <w:pPr>
        <w:spacing w:after="120" w:line="360" w:lineRule="auto"/>
        <w:jc w:val="center"/>
        <w:rPr>
          <w:rFonts w:ascii="Times New Roman" w:eastAsia="Arial" w:hAnsi="Times New Roman" w:cs="Times New Roman"/>
          <w:b/>
          <w:bCs/>
          <w:sz w:val="24"/>
          <w:szCs w:val="24"/>
          <w:shd w:val="clear" w:color="auto" w:fill="FFFFFF"/>
        </w:rPr>
      </w:pPr>
    </w:p>
    <w:p w:rsidR="0049079C" w:rsidRPr="00FD4C1D" w:rsidRDefault="0049079C" w:rsidP="0049079C">
      <w:pPr>
        <w:spacing w:after="120" w:line="360" w:lineRule="auto"/>
        <w:jc w:val="center"/>
        <w:rPr>
          <w:rFonts w:ascii="Times New Roman" w:eastAsia="Arial" w:hAnsi="Times New Roman" w:cs="Times New Roman"/>
          <w:b/>
          <w:bCs/>
          <w:sz w:val="24"/>
          <w:szCs w:val="24"/>
          <w:shd w:val="clear" w:color="auto" w:fill="FFFFFF"/>
        </w:rPr>
      </w:pPr>
    </w:p>
    <w:p w:rsidR="0049079C" w:rsidRPr="00FD4C1D" w:rsidRDefault="0049079C" w:rsidP="0049079C">
      <w:pPr>
        <w:spacing w:after="120" w:line="360" w:lineRule="auto"/>
        <w:jc w:val="center"/>
        <w:rPr>
          <w:rFonts w:ascii="Times New Roman" w:eastAsia="Arial" w:hAnsi="Times New Roman" w:cs="Times New Roman"/>
          <w:b/>
          <w:bCs/>
          <w:sz w:val="24"/>
          <w:szCs w:val="24"/>
          <w:shd w:val="clear" w:color="auto" w:fill="FFFFFF"/>
        </w:rPr>
      </w:pPr>
    </w:p>
    <w:p w:rsidR="0049079C" w:rsidRPr="00FD4C1D" w:rsidRDefault="0049079C" w:rsidP="0049079C">
      <w:pPr>
        <w:spacing w:after="120" w:line="360" w:lineRule="auto"/>
        <w:jc w:val="center"/>
        <w:rPr>
          <w:rFonts w:ascii="Times New Roman" w:eastAsia="Arial" w:hAnsi="Times New Roman" w:cs="Times New Roman"/>
          <w:b/>
          <w:bCs/>
          <w:sz w:val="24"/>
          <w:szCs w:val="24"/>
          <w:shd w:val="clear" w:color="auto" w:fill="FFFFFF"/>
        </w:rPr>
      </w:pPr>
    </w:p>
    <w:p w:rsidR="0049079C" w:rsidRPr="00FD4C1D" w:rsidRDefault="0049079C" w:rsidP="0049079C">
      <w:pPr>
        <w:spacing w:after="120" w:line="360" w:lineRule="auto"/>
        <w:jc w:val="center"/>
        <w:rPr>
          <w:rFonts w:ascii="Times New Roman" w:eastAsia="Arial" w:hAnsi="Times New Roman" w:cs="Times New Roman"/>
          <w:b/>
          <w:bCs/>
          <w:sz w:val="24"/>
          <w:szCs w:val="24"/>
          <w:shd w:val="clear" w:color="auto" w:fill="FFFFFF"/>
        </w:rPr>
      </w:pPr>
    </w:p>
    <w:p w:rsidR="0049079C" w:rsidRPr="00FD4C1D" w:rsidRDefault="0049079C" w:rsidP="0049079C">
      <w:pPr>
        <w:spacing w:after="120" w:line="360" w:lineRule="auto"/>
        <w:jc w:val="center"/>
        <w:rPr>
          <w:rFonts w:ascii="Times New Roman" w:eastAsia="Arial" w:hAnsi="Times New Roman" w:cs="Times New Roman"/>
          <w:b/>
          <w:bCs/>
          <w:sz w:val="24"/>
          <w:szCs w:val="24"/>
          <w:shd w:val="clear" w:color="auto" w:fill="FFFFFF"/>
        </w:rPr>
      </w:pPr>
    </w:p>
    <w:p w:rsidR="0049079C" w:rsidRPr="00FD4C1D" w:rsidRDefault="0049079C" w:rsidP="0049079C">
      <w:pPr>
        <w:spacing w:after="120" w:line="360" w:lineRule="auto"/>
        <w:jc w:val="center"/>
        <w:rPr>
          <w:rFonts w:ascii="Times New Roman" w:eastAsia="Arial" w:hAnsi="Times New Roman" w:cs="Times New Roman"/>
          <w:b/>
          <w:bCs/>
          <w:sz w:val="24"/>
          <w:szCs w:val="24"/>
          <w:shd w:val="clear" w:color="auto" w:fill="FFFFFF"/>
        </w:rPr>
      </w:pPr>
    </w:p>
    <w:p w:rsidR="0049079C" w:rsidRPr="00FD4C1D" w:rsidRDefault="0049079C" w:rsidP="0049079C">
      <w:pPr>
        <w:spacing w:after="120" w:line="360" w:lineRule="auto"/>
        <w:jc w:val="center"/>
        <w:rPr>
          <w:rFonts w:ascii="Times New Roman" w:eastAsia="Arial" w:hAnsi="Times New Roman" w:cs="Times New Roman"/>
          <w:b/>
          <w:bCs/>
          <w:sz w:val="24"/>
          <w:szCs w:val="24"/>
          <w:shd w:val="clear" w:color="auto" w:fill="FFFFFF"/>
        </w:rPr>
      </w:pPr>
    </w:p>
    <w:p w:rsidR="0049079C" w:rsidRPr="0049079C" w:rsidRDefault="0049079C" w:rsidP="0049079C">
      <w:pPr>
        <w:jc w:val="center"/>
        <w:rPr>
          <w:rFonts w:ascii="Times New Roman" w:hAnsi="Times New Roman"/>
          <w:b/>
          <w:sz w:val="28"/>
          <w:szCs w:val="28"/>
        </w:rPr>
      </w:pPr>
      <w:r w:rsidRPr="0049079C">
        <w:rPr>
          <w:rFonts w:ascii="Times New Roman" w:hAnsi="Times New Roman"/>
          <w:b/>
          <w:sz w:val="28"/>
          <w:szCs w:val="28"/>
        </w:rPr>
        <w:lastRenderedPageBreak/>
        <w:t xml:space="preserve">List of Cases </w:t>
      </w:r>
    </w:p>
    <w:p w:rsidR="0049079C" w:rsidRPr="00B71902" w:rsidRDefault="0049079C" w:rsidP="0049079C">
      <w:pPr>
        <w:spacing w:line="360" w:lineRule="auto"/>
        <w:jc w:val="both"/>
        <w:rPr>
          <w:rFonts w:ascii="Times New Roman" w:eastAsia="Helvetica" w:hAnsi="Times New Roman" w:cs="Times New Roman"/>
          <w:b/>
          <w:bCs/>
          <w:sz w:val="24"/>
          <w:szCs w:val="24"/>
          <w:shd w:val="clear" w:color="auto" w:fill="FFFFFF"/>
        </w:rPr>
      </w:pPr>
      <w:r w:rsidRPr="00B71902">
        <w:rPr>
          <w:rFonts w:ascii="Times New Roman" w:eastAsia="Helvetica" w:hAnsi="Times New Roman" w:cs="Times New Roman"/>
          <w:b/>
          <w:bCs/>
          <w:sz w:val="24"/>
          <w:szCs w:val="24"/>
          <w:shd w:val="clear" w:color="auto" w:fill="FFFFFF"/>
        </w:rPr>
        <w:t xml:space="preserve">Cases / Case Laws </w:t>
      </w:r>
    </w:p>
    <w:p w:rsidR="0049079C" w:rsidRPr="00B71902" w:rsidRDefault="0049079C" w:rsidP="0049079C">
      <w:pPr>
        <w:numPr>
          <w:ilvl w:val="0"/>
          <w:numId w:val="2"/>
        </w:numPr>
        <w:spacing w:after="0" w:line="360" w:lineRule="auto"/>
        <w:jc w:val="both"/>
        <w:rPr>
          <w:rFonts w:ascii="Times New Roman" w:eastAsia="Helvetica" w:hAnsi="Times New Roman" w:cs="Times New Roman"/>
          <w:b/>
          <w:bCs/>
          <w:sz w:val="24"/>
          <w:szCs w:val="24"/>
          <w:shd w:val="clear" w:color="auto" w:fill="FFFFFF"/>
        </w:rPr>
      </w:pPr>
      <w:r w:rsidRPr="00B71902">
        <w:rPr>
          <w:rFonts w:ascii="Times New Roman" w:eastAsia="SimSun" w:hAnsi="Times New Roman" w:cs="Times New Roman"/>
          <w:sz w:val="24"/>
          <w:szCs w:val="24"/>
          <w:shd w:val="clear" w:color="auto" w:fill="FFFFFF"/>
        </w:rPr>
        <w:t>In the case of </w:t>
      </w:r>
      <w:r w:rsidRPr="00B71902">
        <w:rPr>
          <w:rStyle w:val="Strong"/>
          <w:rFonts w:ascii="Times New Roman" w:eastAsia="SimSun" w:hAnsi="Times New Roman" w:cs="Times New Roman"/>
          <w:i/>
          <w:iCs/>
          <w:sz w:val="24"/>
          <w:szCs w:val="24"/>
          <w:shd w:val="clear" w:color="auto" w:fill="FFFFFF"/>
        </w:rPr>
        <w:t>Shyni v/s. George</w:t>
      </w:r>
      <w:r w:rsidRPr="00B71902">
        <w:rPr>
          <w:rFonts w:ascii="Times New Roman" w:eastAsia="SimSun" w:hAnsi="Times New Roman" w:cs="Times New Roman"/>
          <w:sz w:val="24"/>
          <w:szCs w:val="24"/>
          <w:shd w:val="clear" w:color="auto" w:fill="FFFFFF"/>
        </w:rPr>
        <w:t>: court held that a wife can impale a close relative of her husband or even a stranger on allegations that the husband had handed over the property to them in a suit for recovery of the property. This would not be out of the jurisdiction of the Family Courts.</w:t>
      </w:r>
    </w:p>
    <w:p w:rsidR="0049079C" w:rsidRPr="00B71902" w:rsidRDefault="0049079C" w:rsidP="0049079C">
      <w:pPr>
        <w:numPr>
          <w:ilvl w:val="0"/>
          <w:numId w:val="2"/>
        </w:numPr>
        <w:spacing w:after="0" w:line="360" w:lineRule="auto"/>
        <w:jc w:val="both"/>
        <w:rPr>
          <w:rFonts w:ascii="Times New Roman" w:eastAsia="Helvetica" w:hAnsi="Times New Roman" w:cs="Times New Roman"/>
          <w:b/>
          <w:bCs/>
          <w:sz w:val="24"/>
          <w:szCs w:val="24"/>
          <w:shd w:val="clear" w:color="auto" w:fill="FFFFFF"/>
        </w:rPr>
      </w:pPr>
      <w:r w:rsidRPr="00B71902">
        <w:rPr>
          <w:rFonts w:ascii="Times New Roman" w:eastAsia="SimSun" w:hAnsi="Times New Roman" w:cs="Times New Roman"/>
          <w:sz w:val="24"/>
          <w:szCs w:val="24"/>
          <w:shd w:val="clear" w:color="auto" w:fill="FFFFFF"/>
        </w:rPr>
        <w:t>In the case of </w:t>
      </w:r>
      <w:r w:rsidRPr="00B71902">
        <w:rPr>
          <w:rStyle w:val="Emphasis"/>
          <w:rFonts w:ascii="Times New Roman" w:eastAsia="SimSun" w:hAnsi="Times New Roman" w:cs="Times New Roman"/>
          <w:b/>
          <w:bCs/>
          <w:sz w:val="24"/>
          <w:szCs w:val="24"/>
          <w:shd w:val="clear" w:color="auto" w:fill="FFFFFF"/>
        </w:rPr>
        <w:t>K.A. Abdul Jaleel v/s. T.A. Sahida</w:t>
      </w:r>
      <w:r w:rsidRPr="00B71902">
        <w:rPr>
          <w:rFonts w:ascii="Times New Roman" w:eastAsia="SimSun" w:hAnsi="Times New Roman" w:cs="Times New Roman"/>
          <w:sz w:val="24"/>
          <w:szCs w:val="24"/>
          <w:shd w:val="clear" w:color="auto" w:fill="FFFFFF"/>
        </w:rPr>
        <w:t>: the court held that the expression “parties to the marriage” were held to include a divorced wife and a petition filed by her for declaration and partition of property jointly acquired by them would be maintainable.</w:t>
      </w:r>
    </w:p>
    <w:p w:rsidR="0049079C" w:rsidRPr="00B71902" w:rsidRDefault="0049079C" w:rsidP="0049079C">
      <w:pPr>
        <w:numPr>
          <w:ilvl w:val="0"/>
          <w:numId w:val="2"/>
        </w:numPr>
        <w:spacing w:after="0" w:line="360" w:lineRule="auto"/>
        <w:jc w:val="both"/>
        <w:rPr>
          <w:rFonts w:ascii="Times New Roman" w:eastAsia="Helvetica" w:hAnsi="Times New Roman" w:cs="Times New Roman"/>
          <w:b/>
          <w:bCs/>
          <w:sz w:val="24"/>
          <w:szCs w:val="24"/>
          <w:shd w:val="clear" w:color="auto" w:fill="FFFFFF"/>
        </w:rPr>
      </w:pPr>
      <w:r w:rsidRPr="00B71902">
        <w:rPr>
          <w:rFonts w:ascii="Times New Roman" w:eastAsia="SimSun" w:hAnsi="Times New Roman" w:cs="Times New Roman"/>
          <w:sz w:val="24"/>
          <w:szCs w:val="24"/>
          <w:shd w:val="clear" w:color="auto" w:fill="FFFFFF"/>
        </w:rPr>
        <w:t>In case of </w:t>
      </w:r>
      <w:r w:rsidRPr="00B71902">
        <w:rPr>
          <w:rStyle w:val="Emphasis"/>
          <w:rFonts w:ascii="Times New Roman" w:eastAsia="SimSun" w:hAnsi="Times New Roman" w:cs="Times New Roman"/>
          <w:b/>
          <w:bCs/>
          <w:sz w:val="24"/>
          <w:szCs w:val="24"/>
          <w:shd w:val="clear" w:color="auto" w:fill="FFFFFF"/>
        </w:rPr>
        <w:t>M.P. Gangadharan v/s. State of Kerala</w:t>
      </w:r>
      <w:r w:rsidRPr="00B71902">
        <w:rPr>
          <w:rFonts w:ascii="Times New Roman" w:eastAsia="SimSun" w:hAnsi="Times New Roman" w:cs="Times New Roman"/>
          <w:sz w:val="24"/>
          <w:szCs w:val="24"/>
          <w:shd w:val="clear" w:color="auto" w:fill="FFFFFF"/>
        </w:rPr>
        <w:t>, SC held that Family Court should be established not only because it is provided in the Act but the state must be alive to the situation that it has a duty to provide all infrastructures to the </w:t>
      </w:r>
      <w:hyperlink r:id="rId8" w:history="1">
        <w:r w:rsidRPr="00B71902">
          <w:rPr>
            <w:rStyle w:val="Hyperlink"/>
            <w:rFonts w:ascii="Times New Roman" w:eastAsia="SimSun" w:hAnsi="Times New Roman" w:cs="Times New Roman"/>
            <w:color w:val="auto"/>
            <w:sz w:val="24"/>
            <w:szCs w:val="24"/>
            <w:u w:val="none"/>
            <w:shd w:val="clear" w:color="auto" w:fill="FFFFFF"/>
          </w:rPr>
          <w:t>forum of dispute resolution</w:t>
        </w:r>
      </w:hyperlink>
      <w:r w:rsidRPr="00B71902">
        <w:rPr>
          <w:rFonts w:ascii="Times New Roman" w:eastAsia="SimSun" w:hAnsi="Times New Roman" w:cs="Times New Roman"/>
          <w:sz w:val="24"/>
          <w:szCs w:val="24"/>
          <w:shd w:val="clear" w:color="auto" w:fill="FFFFFF"/>
        </w:rPr>
        <w:t>.</w:t>
      </w:r>
    </w:p>
    <w:p w:rsidR="0049079C" w:rsidRPr="00B71902" w:rsidRDefault="0049079C" w:rsidP="0049079C">
      <w:pPr>
        <w:numPr>
          <w:ilvl w:val="0"/>
          <w:numId w:val="2"/>
        </w:numPr>
        <w:spacing w:after="0" w:line="360" w:lineRule="auto"/>
        <w:jc w:val="both"/>
        <w:rPr>
          <w:rFonts w:ascii="Times New Roman" w:eastAsia="SimSun" w:hAnsi="Times New Roman" w:cs="Times New Roman"/>
          <w:sz w:val="24"/>
          <w:szCs w:val="24"/>
          <w:shd w:val="clear" w:color="auto" w:fill="FFFFFF"/>
        </w:rPr>
      </w:pPr>
      <w:r w:rsidRPr="00B71902">
        <w:rPr>
          <w:rFonts w:ascii="Times New Roman" w:eastAsia="SimSun" w:hAnsi="Times New Roman"/>
          <w:b/>
          <w:bCs/>
          <w:sz w:val="24"/>
          <w:szCs w:val="24"/>
          <w:shd w:val="clear" w:color="auto" w:fill="FFFFFF"/>
        </w:rPr>
        <w:t>In case of Pochon Rikssi Dass vs Khuku Rani Dasi and others 50, DLR (1998) 47</w:t>
      </w:r>
      <w:r w:rsidRPr="00B71902">
        <w:rPr>
          <w:rFonts w:ascii="Times New Roman" w:eastAsia="SimSun" w:hAnsi="Times New Roman"/>
          <w:sz w:val="24"/>
          <w:szCs w:val="24"/>
          <w:shd w:val="clear" w:color="auto" w:fill="FFFFFF"/>
        </w:rPr>
        <w:t>. As a matter of fact,  dealing with a cluster of family laws issues, where the ambiguity as to jurisdiction of the family court came to me as a very crucial issue. At that time it had been working for Bangladesh Legal Aid and Services Trust (BLAST). And surprisingly, yes really surprisingly, none of them could give me any satisfactory answer regarding this.  As a preliminary task I consulted to the law reports like DLR, BLD, BLC, MLR, and BLT le almost all the reports kept in BLAST library.  May be, the issue of DLR was out of Library, or may be it was  limitation.In the judgment of BLAST vs Bangladesh (Juvenile Trial Case) 7 BLC 85.Unlike in the judgment of BLAST vs Bangladesh (Juvenile Trial Case) 7 BLC 85, in the judgment of Pochon Rikssi Dass vs Khuku Rani Dasi 50 DLR (1998) 47 there was no direction to the Registrar of the Supreme Court or to anybody else to inform the judges and others concerned with the family courts countrywide about the path finding judgment.</w:t>
      </w:r>
    </w:p>
    <w:p w:rsidR="0049079C" w:rsidRPr="00B71902" w:rsidRDefault="0049079C" w:rsidP="0049079C">
      <w:pPr>
        <w:jc w:val="both"/>
        <w:rPr>
          <w:rFonts w:ascii="Times New Roman" w:hAnsi="Times New Roman"/>
          <w:b/>
          <w:sz w:val="24"/>
        </w:rPr>
      </w:pPr>
    </w:p>
    <w:p w:rsidR="0049079C" w:rsidRPr="00B71902" w:rsidRDefault="0049079C" w:rsidP="00162842">
      <w:pPr>
        <w:spacing w:line="360" w:lineRule="auto"/>
        <w:jc w:val="both"/>
        <w:rPr>
          <w:rFonts w:ascii="Times New Roman" w:eastAsia="Times New Roman" w:hAnsi="Times New Roman" w:cs="Times New Roman"/>
          <w:i/>
          <w:sz w:val="24"/>
          <w:szCs w:val="20"/>
        </w:rPr>
      </w:pPr>
    </w:p>
    <w:sectPr w:rsidR="0049079C" w:rsidRPr="00B71902" w:rsidSect="0049079C">
      <w:footerReference w:type="default" r:id="rId9"/>
      <w:pgSz w:w="11907" w:h="16839" w:code="9"/>
      <w:pgMar w:top="1440" w:right="1440" w:bottom="1440" w:left="2160" w:header="720" w:footer="720" w:gutter="0"/>
      <w:pgNumType w:fmt="lowerRoman"/>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D7733" w:rsidRDefault="001D7733" w:rsidP="004618BE">
      <w:pPr>
        <w:spacing w:after="0" w:line="240" w:lineRule="auto"/>
      </w:pPr>
      <w:r>
        <w:separator/>
      </w:r>
    </w:p>
  </w:endnote>
  <w:endnote w:type="continuationSeparator" w:id="1">
    <w:p w:rsidR="001D7733" w:rsidRDefault="001D7733" w:rsidP="004618B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Helvetica">
    <w:panose1 w:val="020B0604020202020204"/>
    <w:charset w:val="00"/>
    <w:family w:val="swiss"/>
    <w:pitch w:val="variable"/>
    <w:sig w:usb0="20002A87" w:usb1="00000000" w:usb2="00000000"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573379"/>
      <w:docPartObj>
        <w:docPartGallery w:val="Page Numbers (Bottom of Page)"/>
        <w:docPartUnique/>
      </w:docPartObj>
    </w:sdtPr>
    <w:sdtContent>
      <w:p w:rsidR="00741095" w:rsidRDefault="0087378A">
        <w:pPr>
          <w:pStyle w:val="Footer"/>
          <w:jc w:val="right"/>
        </w:pPr>
        <w:fldSimple w:instr=" PAGE   \* MERGEFORMAT ">
          <w:r w:rsidR="00B71902">
            <w:rPr>
              <w:noProof/>
            </w:rPr>
            <w:t>x</w:t>
          </w:r>
        </w:fldSimple>
      </w:p>
    </w:sdtContent>
  </w:sdt>
  <w:p w:rsidR="004618BE" w:rsidRDefault="004618BE">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D7733" w:rsidRDefault="001D7733" w:rsidP="004618BE">
      <w:pPr>
        <w:spacing w:after="0" w:line="240" w:lineRule="auto"/>
      </w:pPr>
      <w:r>
        <w:separator/>
      </w:r>
    </w:p>
  </w:footnote>
  <w:footnote w:type="continuationSeparator" w:id="1">
    <w:p w:rsidR="001D7733" w:rsidRDefault="001D7733" w:rsidP="004618BE">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8FA1679D"/>
    <w:multiLevelType w:val="singleLevel"/>
    <w:tmpl w:val="8FA1679D"/>
    <w:lvl w:ilvl="0">
      <w:start w:val="1"/>
      <w:numFmt w:val="decimal"/>
      <w:suff w:val="space"/>
      <w:lvlText w:val="%1."/>
      <w:lvlJc w:val="left"/>
    </w:lvl>
  </w:abstractNum>
  <w:abstractNum w:abstractNumId="1">
    <w:nsid w:val="9ADEE489"/>
    <w:multiLevelType w:val="multilevel"/>
    <w:tmpl w:val="9ADEE489"/>
    <w:lvl w:ilvl="0">
      <w:start w:val="1"/>
      <w:numFmt w:val="decimal"/>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
  <w:defaultTabStop w:val="720"/>
  <w:drawingGridHorizontalSpacing w:val="110"/>
  <w:displayHorizontalDrawingGridEvery w:val="2"/>
  <w:characterSpacingControl w:val="doNotCompress"/>
  <w:footnotePr>
    <w:footnote w:id="0"/>
    <w:footnote w:id="1"/>
  </w:footnotePr>
  <w:endnotePr>
    <w:endnote w:id="0"/>
    <w:endnote w:id="1"/>
  </w:endnotePr>
  <w:compat>
    <w:useFELayout/>
  </w:compat>
  <w:rsids>
    <w:rsidRoot w:val="00D944FC"/>
    <w:rsid w:val="000252ED"/>
    <w:rsid w:val="00066200"/>
    <w:rsid w:val="000F5696"/>
    <w:rsid w:val="001323BB"/>
    <w:rsid w:val="00162842"/>
    <w:rsid w:val="001845AE"/>
    <w:rsid w:val="0018704A"/>
    <w:rsid w:val="001D7733"/>
    <w:rsid w:val="001F1DA1"/>
    <w:rsid w:val="00267D11"/>
    <w:rsid w:val="003013E9"/>
    <w:rsid w:val="00332669"/>
    <w:rsid w:val="003A1B65"/>
    <w:rsid w:val="003C284B"/>
    <w:rsid w:val="004103B6"/>
    <w:rsid w:val="00454E92"/>
    <w:rsid w:val="004618BE"/>
    <w:rsid w:val="00463AB0"/>
    <w:rsid w:val="004816B9"/>
    <w:rsid w:val="0049079C"/>
    <w:rsid w:val="005719F4"/>
    <w:rsid w:val="005C0E08"/>
    <w:rsid w:val="00741095"/>
    <w:rsid w:val="007F2101"/>
    <w:rsid w:val="008202CC"/>
    <w:rsid w:val="0087378A"/>
    <w:rsid w:val="00894ABF"/>
    <w:rsid w:val="008C185C"/>
    <w:rsid w:val="009176CA"/>
    <w:rsid w:val="00920050"/>
    <w:rsid w:val="009D327B"/>
    <w:rsid w:val="009E63E6"/>
    <w:rsid w:val="00A47733"/>
    <w:rsid w:val="00A55A14"/>
    <w:rsid w:val="00B30CC3"/>
    <w:rsid w:val="00B36ED4"/>
    <w:rsid w:val="00B71902"/>
    <w:rsid w:val="00B732AB"/>
    <w:rsid w:val="00C0311D"/>
    <w:rsid w:val="00C24953"/>
    <w:rsid w:val="00C676D6"/>
    <w:rsid w:val="00C7658B"/>
    <w:rsid w:val="00CD10E4"/>
    <w:rsid w:val="00D8569F"/>
    <w:rsid w:val="00D944FC"/>
    <w:rsid w:val="00DE0835"/>
    <w:rsid w:val="00E13770"/>
    <w:rsid w:val="00EE0BE3"/>
    <w:rsid w:val="00F16A1F"/>
    <w:rsid w:val="00F4412D"/>
    <w:rsid w:val="00F45A8A"/>
    <w:rsid w:val="00FD0135"/>
    <w:rsid w:val="00FF7A07"/>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E0835"/>
  </w:style>
  <w:style w:type="paragraph" w:styleId="Heading1">
    <w:name w:val="heading 1"/>
    <w:basedOn w:val="Normal"/>
    <w:next w:val="Normal"/>
    <w:link w:val="Heading1Char"/>
    <w:uiPriority w:val="9"/>
    <w:qFormat/>
    <w:rsid w:val="00A55A1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Grid1">
    <w:name w:val="Table Grid1"/>
    <w:basedOn w:val="TableNormal"/>
    <w:uiPriority w:val="59"/>
    <w:rsid w:val="00D944FC"/>
    <w:pPr>
      <w:spacing w:after="0" w:line="240" w:lineRule="auto"/>
    </w:pPr>
    <w:rPr>
      <w:rFonts w:ascii="Calibri" w:eastAsia="Times New Roman" w:hAnsi="Calibri" w:cs="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Header">
    <w:name w:val="header"/>
    <w:basedOn w:val="Normal"/>
    <w:link w:val="HeaderChar"/>
    <w:uiPriority w:val="99"/>
    <w:semiHidden/>
    <w:unhideWhenUsed/>
    <w:rsid w:val="004618BE"/>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4618BE"/>
  </w:style>
  <w:style w:type="paragraph" w:styleId="Footer">
    <w:name w:val="footer"/>
    <w:basedOn w:val="Normal"/>
    <w:link w:val="FooterChar"/>
    <w:uiPriority w:val="99"/>
    <w:unhideWhenUsed/>
    <w:rsid w:val="004618BE"/>
    <w:pPr>
      <w:tabs>
        <w:tab w:val="center" w:pos="4680"/>
        <w:tab w:val="right" w:pos="9360"/>
      </w:tabs>
      <w:spacing w:after="0" w:line="240" w:lineRule="auto"/>
    </w:pPr>
  </w:style>
  <w:style w:type="character" w:customStyle="1" w:styleId="FooterChar">
    <w:name w:val="Footer Char"/>
    <w:basedOn w:val="DefaultParagraphFont"/>
    <w:link w:val="Footer"/>
    <w:uiPriority w:val="99"/>
    <w:rsid w:val="004618BE"/>
  </w:style>
  <w:style w:type="table" w:styleId="TableGrid">
    <w:name w:val="Table Grid"/>
    <w:basedOn w:val="TableNormal"/>
    <w:uiPriority w:val="39"/>
    <w:rsid w:val="00A47733"/>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Heading1Char">
    <w:name w:val="Heading 1 Char"/>
    <w:basedOn w:val="DefaultParagraphFont"/>
    <w:link w:val="Heading1"/>
    <w:uiPriority w:val="9"/>
    <w:rsid w:val="00A55A14"/>
    <w:rPr>
      <w:rFonts w:asciiTheme="majorHAnsi" w:eastAsiaTheme="majorEastAsia" w:hAnsiTheme="majorHAnsi" w:cstheme="majorBidi"/>
      <w:b/>
      <w:bCs/>
      <w:color w:val="365F91" w:themeColor="accent1" w:themeShade="BF"/>
      <w:sz w:val="28"/>
      <w:szCs w:val="28"/>
    </w:rPr>
  </w:style>
  <w:style w:type="paragraph" w:styleId="NoSpacing">
    <w:name w:val="No Spacing"/>
    <w:uiPriority w:val="1"/>
    <w:qFormat/>
    <w:rsid w:val="00A55A14"/>
    <w:pPr>
      <w:spacing w:after="0" w:line="240" w:lineRule="auto"/>
    </w:pPr>
    <w:rPr>
      <w:rFonts w:ascii="Calibri" w:eastAsia="Times New Roman" w:hAnsi="Calibri" w:cs="Times New Roman"/>
    </w:rPr>
  </w:style>
  <w:style w:type="character" w:styleId="Emphasis">
    <w:name w:val="Emphasis"/>
    <w:basedOn w:val="DefaultParagraphFont"/>
    <w:qFormat/>
    <w:rsid w:val="0049079C"/>
    <w:rPr>
      <w:i/>
      <w:iCs/>
    </w:rPr>
  </w:style>
  <w:style w:type="character" w:styleId="Hyperlink">
    <w:name w:val="Hyperlink"/>
    <w:basedOn w:val="DefaultParagraphFont"/>
    <w:uiPriority w:val="99"/>
    <w:rsid w:val="0049079C"/>
    <w:rPr>
      <w:color w:val="0000FF"/>
      <w:u w:val="single"/>
    </w:rPr>
  </w:style>
  <w:style w:type="character" w:styleId="Strong">
    <w:name w:val="Strong"/>
    <w:basedOn w:val="DefaultParagraphFont"/>
    <w:qFormat/>
    <w:rsid w:val="0049079C"/>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7081452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lawcorner.in/alternative-dispute-resolution/" TargetMode="External"/><Relationship Id="rId3" Type="http://schemas.openxmlformats.org/officeDocument/2006/relationships/settings" Target="settings.xml"/><Relationship Id="rId7" Type="http://schemas.openxmlformats.org/officeDocument/2006/relationships/image" Target="media/image1.png"/><Relationship Id="rId12"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54</TotalTime>
  <Pages>10</Pages>
  <Words>1153</Words>
  <Characters>6573</Characters>
  <Application>Microsoft Office Word</Application>
  <DocSecurity>0</DocSecurity>
  <Lines>54</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7711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Hridoy Khan</dc:creator>
  <cp:keywords/>
  <dc:description/>
  <cp:lastModifiedBy>Shah Alom</cp:lastModifiedBy>
  <cp:revision>77</cp:revision>
  <cp:lastPrinted>2022-01-18T10:47:00Z</cp:lastPrinted>
  <dcterms:created xsi:type="dcterms:W3CDTF">2016-09-03T15:35:00Z</dcterms:created>
  <dcterms:modified xsi:type="dcterms:W3CDTF">2024-01-14T09:46:00Z</dcterms:modified>
</cp:coreProperties>
</file>